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A9A" w:rsidRDefault="00884A9A" w:rsidP="00884A9A">
      <w:pPr>
        <w:jc w:val="center"/>
      </w:pPr>
      <w:r>
        <w:t xml:space="preserve">Прогнозный план приватизации муниципального имущества </w:t>
      </w:r>
      <w:proofErr w:type="spellStart"/>
      <w:r>
        <w:t>Усольского</w:t>
      </w:r>
      <w:proofErr w:type="spellEnd"/>
      <w:r>
        <w:t xml:space="preserve">  муниципального района Иркутской области на 202</w:t>
      </w:r>
      <w:r w:rsidR="00285E0B">
        <w:t>6</w:t>
      </w:r>
      <w:r>
        <w:t xml:space="preserve"> год (недвижимое имущество)</w:t>
      </w:r>
    </w:p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198"/>
        <w:gridCol w:w="2332"/>
        <w:gridCol w:w="1815"/>
        <w:gridCol w:w="1298"/>
        <w:gridCol w:w="1674"/>
      </w:tblGrid>
      <w:tr w:rsidR="00884A9A" w:rsidTr="00AB1436">
        <w:tc>
          <w:tcPr>
            <w:tcW w:w="540" w:type="dxa"/>
            <w:shd w:val="clear" w:color="auto" w:fill="auto"/>
          </w:tcPr>
          <w:p w:rsidR="00884A9A" w:rsidRDefault="00884A9A" w:rsidP="007B724E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198" w:type="dxa"/>
            <w:shd w:val="clear" w:color="auto" w:fill="auto"/>
          </w:tcPr>
          <w:p w:rsidR="00884A9A" w:rsidRDefault="00884A9A" w:rsidP="007B724E">
            <w:pPr>
              <w:jc w:val="center"/>
            </w:pPr>
            <w:r>
              <w:t>Наименование объекта, кадастровый номер, обременение объекта (указать, если имеется)</w:t>
            </w:r>
          </w:p>
        </w:tc>
        <w:tc>
          <w:tcPr>
            <w:tcW w:w="2332" w:type="dxa"/>
            <w:shd w:val="clear" w:color="auto" w:fill="auto"/>
          </w:tcPr>
          <w:p w:rsidR="00884A9A" w:rsidRDefault="00884A9A" w:rsidP="007B724E">
            <w:pPr>
              <w:jc w:val="center"/>
            </w:pPr>
            <w:r>
              <w:t>Адрес (местонахождение) объекта</w:t>
            </w:r>
          </w:p>
        </w:tc>
        <w:tc>
          <w:tcPr>
            <w:tcW w:w="1815" w:type="dxa"/>
            <w:shd w:val="clear" w:color="auto" w:fill="auto"/>
          </w:tcPr>
          <w:p w:rsidR="00884A9A" w:rsidRDefault="00884A9A" w:rsidP="007B724E">
            <w:pPr>
              <w:jc w:val="center"/>
            </w:pPr>
            <w:r>
              <w:t>Общая площадь (</w:t>
            </w:r>
            <w:proofErr w:type="spellStart"/>
            <w:r>
              <w:t>кв.м</w:t>
            </w:r>
            <w:proofErr w:type="spellEnd"/>
            <w:r>
              <w:t>.)</w:t>
            </w:r>
          </w:p>
          <w:p w:rsidR="00884A9A" w:rsidRDefault="00884A9A" w:rsidP="007B724E">
            <w:pPr>
              <w:jc w:val="center"/>
            </w:pPr>
            <w:r>
              <w:t>Протяжённость</w:t>
            </w:r>
          </w:p>
          <w:p w:rsidR="00884A9A" w:rsidRDefault="00884A9A" w:rsidP="007B724E">
            <w:pPr>
              <w:jc w:val="center"/>
            </w:pPr>
            <w:r>
              <w:t>(м.)</w:t>
            </w:r>
          </w:p>
          <w:p w:rsidR="00884A9A" w:rsidRDefault="00884A9A" w:rsidP="007B724E">
            <w:pPr>
              <w:jc w:val="center"/>
            </w:pPr>
          </w:p>
        </w:tc>
        <w:tc>
          <w:tcPr>
            <w:tcW w:w="1298" w:type="dxa"/>
            <w:shd w:val="clear" w:color="auto" w:fill="auto"/>
          </w:tcPr>
          <w:p w:rsidR="00884A9A" w:rsidRDefault="00884A9A" w:rsidP="007B724E">
            <w:pPr>
              <w:jc w:val="center"/>
            </w:pPr>
            <w:r>
              <w:t>Начальная цена объекта</w:t>
            </w:r>
          </w:p>
          <w:p w:rsidR="00884A9A" w:rsidRDefault="00884A9A" w:rsidP="007B724E">
            <w:pPr>
              <w:jc w:val="center"/>
            </w:pPr>
            <w:r>
              <w:t>(руб.)</w:t>
            </w:r>
          </w:p>
        </w:tc>
        <w:tc>
          <w:tcPr>
            <w:tcW w:w="1674" w:type="dxa"/>
            <w:shd w:val="clear" w:color="auto" w:fill="auto"/>
          </w:tcPr>
          <w:p w:rsidR="00884A9A" w:rsidRDefault="00884A9A" w:rsidP="007B724E">
            <w:pPr>
              <w:jc w:val="center"/>
            </w:pPr>
            <w:r>
              <w:t>Способ приватизации</w:t>
            </w:r>
          </w:p>
        </w:tc>
      </w:tr>
      <w:tr w:rsidR="00285E0B" w:rsidTr="00AB1436">
        <w:trPr>
          <w:trHeight w:val="2218"/>
        </w:trPr>
        <w:tc>
          <w:tcPr>
            <w:tcW w:w="540" w:type="dxa"/>
            <w:shd w:val="clear" w:color="auto" w:fill="auto"/>
          </w:tcPr>
          <w:p w:rsidR="00285E0B" w:rsidRPr="00AB1436" w:rsidRDefault="00285E0B" w:rsidP="007B724E">
            <w:pPr>
              <w:jc w:val="center"/>
            </w:pPr>
            <w:bookmarkStart w:id="0" w:name="_GoBack" w:colFirst="1" w:colLast="3"/>
            <w:r w:rsidRPr="00AB1436">
              <w:t>1</w:t>
            </w:r>
          </w:p>
        </w:tc>
        <w:tc>
          <w:tcPr>
            <w:tcW w:w="2198" w:type="dxa"/>
            <w:shd w:val="clear" w:color="auto" w:fill="auto"/>
          </w:tcPr>
          <w:p w:rsidR="00285E0B" w:rsidRDefault="00285E0B" w:rsidP="000F0B9D">
            <w:pPr>
              <w:jc w:val="both"/>
            </w:pPr>
            <w:r>
              <w:t>Н</w:t>
            </w:r>
            <w:r w:rsidRPr="0049450C">
              <w:t xml:space="preserve">ежилое одноэтажное </w:t>
            </w:r>
            <w:r>
              <w:t>деревянное</w:t>
            </w:r>
            <w:r w:rsidRPr="0049450C">
              <w:t xml:space="preserve"> здание,  </w:t>
            </w:r>
            <w:r>
              <w:t>с кадастровым</w:t>
            </w:r>
            <w:r w:rsidRPr="0049450C">
              <w:t xml:space="preserve"> номер</w:t>
            </w:r>
            <w:r>
              <w:t>ом</w:t>
            </w:r>
            <w:r w:rsidRPr="0049450C">
              <w:t xml:space="preserve"> 38:16:</w:t>
            </w:r>
            <w:r w:rsidRPr="00A876CE">
              <w:t xml:space="preserve">000010:1846,  с земельным участком площадью 3284 </w:t>
            </w:r>
            <w:proofErr w:type="spellStart"/>
            <w:r w:rsidRPr="00A876CE">
              <w:t>кв.м</w:t>
            </w:r>
            <w:proofErr w:type="spellEnd"/>
            <w:r w:rsidRPr="00A876CE">
              <w:t>. с кадастровым номером 38:16:000010:1889</w:t>
            </w:r>
          </w:p>
        </w:tc>
        <w:tc>
          <w:tcPr>
            <w:tcW w:w="2332" w:type="dxa"/>
            <w:shd w:val="clear" w:color="auto" w:fill="auto"/>
          </w:tcPr>
          <w:p w:rsidR="00285E0B" w:rsidRPr="0049450C" w:rsidRDefault="00285E0B" w:rsidP="000F0B9D">
            <w:pPr>
              <w:jc w:val="center"/>
            </w:pPr>
            <w:r>
              <w:t xml:space="preserve">Российская Федерация, </w:t>
            </w:r>
            <w:r w:rsidRPr="0049450C">
              <w:t xml:space="preserve">Иркутская область, </w:t>
            </w:r>
            <w:proofErr w:type="spellStart"/>
            <w:r w:rsidRPr="0049450C">
              <w:t>Усольский</w:t>
            </w:r>
            <w:proofErr w:type="spellEnd"/>
            <w:r w:rsidRPr="0049450C">
              <w:t xml:space="preserve"> район, </w:t>
            </w:r>
            <w:proofErr w:type="spellStart"/>
            <w:r w:rsidRPr="0049450C">
              <w:t>р.п</w:t>
            </w:r>
            <w:proofErr w:type="gramStart"/>
            <w:r w:rsidRPr="0049450C">
              <w:t>.</w:t>
            </w:r>
            <w:r>
              <w:t>М</w:t>
            </w:r>
            <w:proofErr w:type="gramEnd"/>
            <w:r>
              <w:t>ишелевка</w:t>
            </w:r>
            <w:proofErr w:type="spellEnd"/>
            <w:r w:rsidRPr="0049450C">
              <w:t xml:space="preserve">, </w:t>
            </w:r>
            <w:proofErr w:type="spellStart"/>
            <w:r w:rsidRPr="0049450C">
              <w:t>ул.</w:t>
            </w:r>
            <w:r>
              <w:t>П.Кузякина</w:t>
            </w:r>
            <w:proofErr w:type="spellEnd"/>
            <w:r>
              <w:t>, 26а</w:t>
            </w:r>
          </w:p>
          <w:p w:rsidR="00285E0B" w:rsidRDefault="00285E0B" w:rsidP="000F0B9D">
            <w:pPr>
              <w:jc w:val="center"/>
            </w:pPr>
          </w:p>
        </w:tc>
        <w:tc>
          <w:tcPr>
            <w:tcW w:w="1815" w:type="dxa"/>
            <w:shd w:val="clear" w:color="auto" w:fill="auto"/>
          </w:tcPr>
          <w:p w:rsidR="00285E0B" w:rsidRDefault="00285E0B" w:rsidP="000F0B9D">
            <w:pPr>
              <w:jc w:val="center"/>
            </w:pPr>
          </w:p>
          <w:p w:rsidR="00285E0B" w:rsidRDefault="00285E0B" w:rsidP="000F0B9D">
            <w:pPr>
              <w:jc w:val="center"/>
            </w:pPr>
            <w:r>
              <w:t xml:space="preserve">296,00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298" w:type="dxa"/>
            <w:shd w:val="clear" w:color="auto" w:fill="auto"/>
          </w:tcPr>
          <w:p w:rsidR="00285E0B" w:rsidRPr="00CE4E8C" w:rsidRDefault="00285E0B" w:rsidP="0016399F">
            <w:pPr>
              <w:jc w:val="center"/>
            </w:pPr>
            <w:r w:rsidRPr="00CE4E8C">
              <w:t>На основании отчета об оценке рыночной стоимости объекта</w:t>
            </w:r>
          </w:p>
        </w:tc>
        <w:tc>
          <w:tcPr>
            <w:tcW w:w="1674" w:type="dxa"/>
            <w:shd w:val="clear" w:color="auto" w:fill="auto"/>
          </w:tcPr>
          <w:p w:rsidR="00285E0B" w:rsidRPr="00CE4E8C" w:rsidRDefault="00285E0B" w:rsidP="0016399F">
            <w:pPr>
              <w:jc w:val="center"/>
            </w:pPr>
          </w:p>
          <w:p w:rsidR="00285E0B" w:rsidRPr="00CE4E8C" w:rsidRDefault="00285E0B" w:rsidP="0016399F">
            <w:pPr>
              <w:jc w:val="center"/>
            </w:pPr>
            <w:r w:rsidRPr="00CE4E8C">
              <w:t>Аукцион</w:t>
            </w:r>
          </w:p>
        </w:tc>
      </w:tr>
      <w:bookmarkEnd w:id="0"/>
    </w:tbl>
    <w:p w:rsidR="00BA06AB" w:rsidRDefault="00BA06AB" w:rsidP="00884A9A">
      <w:pPr>
        <w:jc w:val="both"/>
        <w:rPr>
          <w:sz w:val="28"/>
          <w:szCs w:val="28"/>
        </w:rPr>
      </w:pPr>
    </w:p>
    <w:p w:rsidR="00BA06AB" w:rsidRDefault="00BA06AB" w:rsidP="00884A9A">
      <w:pPr>
        <w:jc w:val="both"/>
        <w:rPr>
          <w:sz w:val="28"/>
          <w:szCs w:val="28"/>
        </w:rPr>
      </w:pPr>
    </w:p>
    <w:p w:rsidR="00BA06AB" w:rsidRDefault="00BA06AB" w:rsidP="00884A9A">
      <w:pPr>
        <w:jc w:val="both"/>
        <w:rPr>
          <w:sz w:val="28"/>
          <w:szCs w:val="28"/>
        </w:rPr>
      </w:pPr>
    </w:p>
    <w:p w:rsidR="00BA06AB" w:rsidRDefault="00BA06AB" w:rsidP="00884A9A">
      <w:pPr>
        <w:jc w:val="both"/>
        <w:rPr>
          <w:sz w:val="28"/>
          <w:szCs w:val="28"/>
        </w:rPr>
      </w:pPr>
    </w:p>
    <w:p w:rsidR="00BA06AB" w:rsidRDefault="00BA06AB" w:rsidP="00884A9A">
      <w:pPr>
        <w:jc w:val="both"/>
        <w:rPr>
          <w:sz w:val="28"/>
          <w:szCs w:val="28"/>
        </w:rPr>
      </w:pPr>
    </w:p>
    <w:p w:rsidR="00BA06AB" w:rsidRDefault="00BA06AB" w:rsidP="00884A9A">
      <w:pPr>
        <w:jc w:val="both"/>
        <w:rPr>
          <w:sz w:val="28"/>
          <w:szCs w:val="28"/>
        </w:rPr>
      </w:pPr>
    </w:p>
    <w:p w:rsidR="00BA06AB" w:rsidRDefault="00BA06AB" w:rsidP="00884A9A">
      <w:pPr>
        <w:jc w:val="both"/>
        <w:rPr>
          <w:sz w:val="28"/>
          <w:szCs w:val="28"/>
        </w:rPr>
      </w:pPr>
    </w:p>
    <w:p w:rsidR="00BA06AB" w:rsidRDefault="00BA06AB" w:rsidP="00884A9A">
      <w:pPr>
        <w:jc w:val="both"/>
        <w:rPr>
          <w:sz w:val="28"/>
          <w:szCs w:val="28"/>
        </w:rPr>
      </w:pPr>
    </w:p>
    <w:p w:rsidR="00BA06AB" w:rsidRDefault="00BA06AB" w:rsidP="00884A9A">
      <w:pPr>
        <w:jc w:val="both"/>
        <w:rPr>
          <w:sz w:val="28"/>
          <w:szCs w:val="28"/>
        </w:rPr>
      </w:pPr>
    </w:p>
    <w:sectPr w:rsidR="00BA06AB" w:rsidSect="00884A9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62E"/>
    <w:rsid w:val="000760D6"/>
    <w:rsid w:val="002074D6"/>
    <w:rsid w:val="00285E0B"/>
    <w:rsid w:val="0035467A"/>
    <w:rsid w:val="00396DA1"/>
    <w:rsid w:val="00486FD0"/>
    <w:rsid w:val="004D79F1"/>
    <w:rsid w:val="00555F50"/>
    <w:rsid w:val="006B48FC"/>
    <w:rsid w:val="007A12B2"/>
    <w:rsid w:val="007D2B9F"/>
    <w:rsid w:val="00884A9A"/>
    <w:rsid w:val="009C5C54"/>
    <w:rsid w:val="00A46B7D"/>
    <w:rsid w:val="00AB1436"/>
    <w:rsid w:val="00BA06AB"/>
    <w:rsid w:val="00CE4E8C"/>
    <w:rsid w:val="00D8162E"/>
    <w:rsid w:val="00F57BA3"/>
    <w:rsid w:val="00F874D4"/>
    <w:rsid w:val="00FD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60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60D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60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60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Л. А. Ерофеева</dc:creator>
  <cp:lastModifiedBy>Л. А. Ерофеева</cp:lastModifiedBy>
  <cp:revision>14</cp:revision>
  <cp:lastPrinted>2021-08-30T02:49:00Z</cp:lastPrinted>
  <dcterms:created xsi:type="dcterms:W3CDTF">2022-01-24T01:55:00Z</dcterms:created>
  <dcterms:modified xsi:type="dcterms:W3CDTF">2026-05-18T03:00:00Z</dcterms:modified>
</cp:coreProperties>
</file>