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4439D" w14:textId="77777777" w:rsidR="00455869" w:rsidRPr="00455869" w:rsidRDefault="00455869" w:rsidP="00455869">
      <w:pPr>
        <w:shd w:val="clear" w:color="auto" w:fill="F6F6F6"/>
        <w:spacing w:before="100" w:beforeAutospacing="1" w:after="100" w:afterAutospacing="1" w:line="240" w:lineRule="auto"/>
        <w:jc w:val="center"/>
        <w:rPr>
          <w:rFonts w:eastAsia="Times New Roman" w:cstheme="minorHAnsi"/>
          <w:color w:val="353535"/>
          <w:sz w:val="18"/>
          <w:szCs w:val="18"/>
          <w:lang w:eastAsia="ru-RU"/>
        </w:rPr>
      </w:pPr>
      <w:r w:rsidRPr="00455869">
        <w:rPr>
          <w:rFonts w:eastAsia="Times New Roman" w:cstheme="minorHAnsi"/>
          <w:color w:val="353535"/>
          <w:sz w:val="18"/>
          <w:szCs w:val="18"/>
          <w:lang w:eastAsia="ru-RU"/>
        </w:rPr>
        <w:t>I. Федеральные законы</w:t>
      </w:r>
    </w:p>
    <w:tbl>
      <w:tblPr>
        <w:tblW w:w="10574" w:type="dxa"/>
        <w:tblInd w:w="-859" w:type="dxa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635"/>
        <w:gridCol w:w="5381"/>
        <w:gridCol w:w="2068"/>
      </w:tblGrid>
      <w:tr w:rsidR="00455869" w:rsidRPr="00455869" w14:paraId="441A5676" w14:textId="77777777" w:rsidTr="00684DCF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472AD16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E66FC2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Наименование и реквизиты акта</w:t>
            </w:r>
          </w:p>
        </w:tc>
        <w:tc>
          <w:tcPr>
            <w:tcW w:w="5381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FE387B5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6D9FF0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55869" w:rsidRPr="00455869" w14:paraId="79D16FA8" w14:textId="77777777" w:rsidTr="00684DCF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173C44F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13EE391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Жилищный кодекс Российской Федерации от 29.12.2004 № 188-ФЗ</w:t>
            </w:r>
          </w:p>
        </w:tc>
        <w:tc>
          <w:tcPr>
            <w:tcW w:w="5381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4ACF57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домом, орган местного самоуправления, орган государственной власти, наниматели муниципальных жилых помещений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A527EA5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целом</w:t>
            </w:r>
          </w:p>
        </w:tc>
      </w:tr>
      <w:tr w:rsidR="00455869" w:rsidRPr="00455869" w14:paraId="398E4E23" w14:textId="77777777" w:rsidTr="00684DCF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2B57990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7057B21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Кодекс Российской Федерации об административных правонарушениях от 30.12.2001 № 195-ФЗ</w:t>
            </w:r>
          </w:p>
        </w:tc>
        <w:tc>
          <w:tcPr>
            <w:tcW w:w="5381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8517787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домом, орган местного самоуправления, орган государственной власти, наниматели муниципальных жилых помещений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8636E61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Ст.19.4.1, ч. 1 ст.19.5</w:t>
            </w:r>
          </w:p>
        </w:tc>
      </w:tr>
      <w:tr w:rsidR="00455869" w:rsidRPr="00455869" w14:paraId="04D4F42F" w14:textId="77777777" w:rsidTr="00684DCF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35878D2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41FDD8B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Федеральный закон от 31.07.2020 № 248-ФЗ «О государственном контроле (надзоре) и муниципальном контроле  в Российской Федерации»</w:t>
            </w:r>
          </w:p>
        </w:tc>
        <w:tc>
          <w:tcPr>
            <w:tcW w:w="5381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582DB64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домом, орган местного самоуправления, орган государственной власти, наниматели муниципальных жилых помещений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827402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целом</w:t>
            </w:r>
          </w:p>
        </w:tc>
      </w:tr>
    </w:tbl>
    <w:p w14:paraId="78A864A5" w14:textId="77777777" w:rsidR="00455869" w:rsidRPr="00455869" w:rsidRDefault="00455869" w:rsidP="00455869">
      <w:pPr>
        <w:shd w:val="clear" w:color="auto" w:fill="F6F6F6"/>
        <w:spacing w:before="100" w:beforeAutospacing="1" w:after="100" w:afterAutospacing="1" w:line="240" w:lineRule="auto"/>
        <w:jc w:val="center"/>
        <w:rPr>
          <w:rFonts w:eastAsia="Times New Roman" w:cstheme="minorHAnsi"/>
          <w:color w:val="353535"/>
          <w:sz w:val="18"/>
          <w:szCs w:val="18"/>
          <w:lang w:eastAsia="ru-RU"/>
        </w:rPr>
      </w:pPr>
      <w:r w:rsidRPr="00455869">
        <w:rPr>
          <w:rFonts w:eastAsia="Times New Roman" w:cstheme="minorHAnsi"/>
          <w:color w:val="353535"/>
          <w:sz w:val="18"/>
          <w:szCs w:val="18"/>
          <w:lang w:eastAsia="ru-RU"/>
        </w:rPr>
        <w:t>II. Указы Президента Российской Федерации, постановления и распоряжения Правительства Российской Федерации</w:t>
      </w:r>
    </w:p>
    <w:tbl>
      <w:tblPr>
        <w:tblW w:w="10549" w:type="dxa"/>
        <w:tblInd w:w="-859" w:type="dxa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3347"/>
        <w:gridCol w:w="4393"/>
        <w:gridCol w:w="2327"/>
      </w:tblGrid>
      <w:tr w:rsidR="00455869" w:rsidRPr="00455869" w14:paraId="6283195D" w14:textId="77777777" w:rsidTr="00452E0D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F2A0945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347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AB29BA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Наименование и реквизиты акта</w:t>
            </w:r>
          </w:p>
        </w:tc>
        <w:tc>
          <w:tcPr>
            <w:tcW w:w="4393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10AD5D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7BAC0CB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55869" w:rsidRPr="00455869" w14:paraId="542B482C" w14:textId="77777777" w:rsidTr="00452E0D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A70FB05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47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B5AE0C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Постановление Правительства РФ от 06.05.2011 № 354 « О предоставлении коммунальных услуг собственникам и пользователям помещений в многоквартирных домах и жилых домов»</w:t>
            </w:r>
          </w:p>
        </w:tc>
        <w:tc>
          <w:tcPr>
            <w:tcW w:w="4393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86E3D10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(в отношении муниципальных жилых помещений)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829519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Раздел 11, приложение № 1</w:t>
            </w:r>
          </w:p>
        </w:tc>
      </w:tr>
      <w:tr w:rsidR="00455869" w:rsidRPr="00455869" w14:paraId="1AB1C0FC" w14:textId="77777777" w:rsidTr="00452E0D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B7C9CA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47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693406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 xml:space="preserve">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</w:t>
            </w: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>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</w:t>
            </w:r>
          </w:p>
        </w:tc>
        <w:tc>
          <w:tcPr>
            <w:tcW w:w="4393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A1AD26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 xml:space="preserve"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</w:t>
            </w: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>кооперативами и иными специализированными потребительскими кооперативами, осуществляющими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205FC6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>В целом</w:t>
            </w:r>
          </w:p>
        </w:tc>
      </w:tr>
      <w:tr w:rsidR="00455869" w:rsidRPr="00455869" w14:paraId="5D41D282" w14:textId="77777777" w:rsidTr="00452E0D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0453FC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47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BAD03B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Постановление Правительства РФ от 14.05.2013 № 410 «О мерах по обеспечению безопасности при использовании и содержании внутридомового и внутриквартирного газового оборудования»</w:t>
            </w:r>
          </w:p>
        </w:tc>
        <w:tc>
          <w:tcPr>
            <w:tcW w:w="4393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77493C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E56A696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целом</w:t>
            </w:r>
          </w:p>
        </w:tc>
      </w:tr>
      <w:tr w:rsidR="00455869" w:rsidRPr="00455869" w14:paraId="37376547" w14:textId="77777777" w:rsidTr="00452E0D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135B58B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47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4827A0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Постановление Правительства РФ от 15.05.2013 № 416 «О порядке осуществления деятельности по управлению многоквартирными домами»</w:t>
            </w:r>
          </w:p>
        </w:tc>
        <w:tc>
          <w:tcPr>
            <w:tcW w:w="4393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C91156B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4EF9BC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Контроль за соблюдением обязательных требований, установленных данным нормативно-правовым актом, предметом муниципального жилищного контроля не является</w:t>
            </w:r>
          </w:p>
        </w:tc>
      </w:tr>
      <w:tr w:rsidR="00455869" w:rsidRPr="00455869" w14:paraId="4CCDB6AD" w14:textId="77777777" w:rsidTr="00452E0D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3351BA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47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7738F3F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      </w:r>
          </w:p>
        </w:tc>
        <w:tc>
          <w:tcPr>
            <w:tcW w:w="4393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74B1DB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7C0717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целом</w:t>
            </w:r>
          </w:p>
        </w:tc>
      </w:tr>
    </w:tbl>
    <w:p w14:paraId="0AE5D987" w14:textId="77777777" w:rsidR="00455869" w:rsidRPr="00455869" w:rsidRDefault="00455869" w:rsidP="00455869">
      <w:pPr>
        <w:shd w:val="clear" w:color="auto" w:fill="F6F6F6"/>
        <w:spacing w:before="100" w:beforeAutospacing="1" w:after="100" w:afterAutospacing="1" w:line="240" w:lineRule="auto"/>
        <w:jc w:val="center"/>
        <w:rPr>
          <w:rFonts w:eastAsia="Times New Roman" w:cstheme="minorHAnsi"/>
          <w:color w:val="353535"/>
          <w:sz w:val="18"/>
          <w:szCs w:val="18"/>
          <w:lang w:eastAsia="ru-RU"/>
        </w:rPr>
      </w:pPr>
      <w:r w:rsidRPr="00455869">
        <w:rPr>
          <w:rFonts w:eastAsia="Times New Roman" w:cstheme="minorHAnsi"/>
          <w:color w:val="353535"/>
          <w:sz w:val="18"/>
          <w:szCs w:val="18"/>
          <w:lang w:eastAsia="ru-RU"/>
        </w:rPr>
        <w:t>III. Нормативные правовые акты федеральных органов исполнительной власти</w:t>
      </w:r>
    </w:p>
    <w:tbl>
      <w:tblPr>
        <w:tblW w:w="0" w:type="auto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2433"/>
        <w:gridCol w:w="4492"/>
        <w:gridCol w:w="1928"/>
      </w:tblGrid>
      <w:tr w:rsidR="00455869" w:rsidRPr="00455869" w14:paraId="443FDAD4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ED6B8E1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E7F6959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8F984D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769787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55869" w:rsidRPr="00455869" w14:paraId="18195C3F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0BAD02E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9D15464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Постановление Госстроя РФ от 27.09.2003 № 170 «Об утверждении Правил и норм технической эксплуатации жилищного фонда»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E9F7ECE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домом, физические лица, осуществляющие непосредственное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7D0960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целом</w:t>
            </w:r>
          </w:p>
        </w:tc>
      </w:tr>
      <w:tr w:rsidR="00455869" w:rsidRPr="00455869" w14:paraId="424E419B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FF4A98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818E602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 xml:space="preserve">Приказ Минрегиона РФ от 26.06.2009 № 239 «Об утверждении Порядка содержания и ремонта </w:t>
            </w: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>внутридомового газового оборудования в Российской Федерации»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E3C8A2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 xml:space="preserve"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</w:t>
            </w: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>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38CF98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lastRenderedPageBreak/>
              <w:t>В целом</w:t>
            </w:r>
          </w:p>
        </w:tc>
      </w:tr>
      <w:tr w:rsidR="00455869" w:rsidRPr="00455869" w14:paraId="3D7B69D3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F37B7A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78DE53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Приказ Минстроя России от 14.05.2021 № 292/пр «Об утверждении правил пользования жилыми помещениями»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99FAE3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Нанимателями муниципальных жилых помещений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DEAA2F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Раздела II, III, V</w:t>
            </w:r>
          </w:p>
        </w:tc>
      </w:tr>
    </w:tbl>
    <w:p w14:paraId="42979A0B" w14:textId="77777777" w:rsidR="00455869" w:rsidRPr="00455869" w:rsidRDefault="00455869" w:rsidP="00455869">
      <w:pPr>
        <w:shd w:val="clear" w:color="auto" w:fill="F6F6F6"/>
        <w:spacing w:before="100" w:beforeAutospacing="1" w:after="100" w:afterAutospacing="1" w:line="240" w:lineRule="auto"/>
        <w:jc w:val="center"/>
        <w:rPr>
          <w:rFonts w:eastAsia="Times New Roman" w:cstheme="minorHAnsi"/>
          <w:color w:val="353535"/>
          <w:sz w:val="18"/>
          <w:szCs w:val="18"/>
          <w:lang w:eastAsia="ru-RU"/>
        </w:rPr>
      </w:pPr>
      <w:r w:rsidRPr="00455869">
        <w:rPr>
          <w:rFonts w:eastAsia="Times New Roman" w:cstheme="minorHAnsi"/>
          <w:color w:val="353535"/>
          <w:sz w:val="18"/>
          <w:szCs w:val="18"/>
          <w:lang w:eastAsia="ru-RU"/>
        </w:rPr>
        <w:t>IV. Законы и иные нормативные правовые акты субъектов Российской Федерации</w:t>
      </w:r>
    </w:p>
    <w:tbl>
      <w:tblPr>
        <w:tblW w:w="0" w:type="auto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480"/>
        <w:gridCol w:w="3645"/>
        <w:gridCol w:w="1734"/>
      </w:tblGrid>
      <w:tr w:rsidR="00455869" w:rsidRPr="00455869" w14:paraId="62A544F4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CFD8265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48033D6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55155B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C52E19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455869" w:rsidRPr="00455869" w14:paraId="7D745303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9534271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A28E84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Закон Иркутской области от 03.10.2014 № 106-ОЗ (ред. от 01.06.2020)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надзора, муниципального контроля, муниципального финансового контроля»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E63D61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71A0D1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рамках полномочий</w:t>
            </w:r>
          </w:p>
        </w:tc>
      </w:tr>
    </w:tbl>
    <w:p w14:paraId="72A1945F" w14:textId="7012829F" w:rsidR="00455869" w:rsidRPr="00455869" w:rsidRDefault="00455869" w:rsidP="00455869">
      <w:pPr>
        <w:shd w:val="clear" w:color="auto" w:fill="F6F6F6"/>
        <w:spacing w:before="100" w:beforeAutospacing="1" w:after="100" w:afterAutospacing="1" w:line="240" w:lineRule="auto"/>
        <w:jc w:val="center"/>
        <w:rPr>
          <w:rFonts w:eastAsia="Times New Roman" w:cstheme="minorHAnsi"/>
          <w:color w:val="353535"/>
          <w:sz w:val="18"/>
          <w:szCs w:val="18"/>
          <w:lang w:eastAsia="ru-RU"/>
        </w:rPr>
      </w:pPr>
      <w:r w:rsidRPr="00455869">
        <w:rPr>
          <w:rFonts w:eastAsia="Times New Roman" w:cstheme="minorHAnsi"/>
          <w:color w:val="353535"/>
          <w:sz w:val="18"/>
          <w:szCs w:val="18"/>
          <w:lang w:eastAsia="ru-RU"/>
        </w:rPr>
        <w:t xml:space="preserve">V. Нормативные правовые акты </w:t>
      </w:r>
      <w:r>
        <w:rPr>
          <w:rFonts w:eastAsia="Times New Roman" w:cstheme="minorHAnsi"/>
          <w:color w:val="353535"/>
          <w:sz w:val="18"/>
          <w:szCs w:val="18"/>
          <w:lang w:eastAsia="ru-RU"/>
        </w:rPr>
        <w:t>Усольского муниципального района Иркутской области</w:t>
      </w:r>
    </w:p>
    <w:tbl>
      <w:tblPr>
        <w:tblW w:w="0" w:type="auto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3314"/>
        <w:gridCol w:w="3493"/>
        <w:gridCol w:w="2043"/>
      </w:tblGrid>
      <w:tr w:rsidR="00D7389B" w:rsidRPr="00455869" w14:paraId="3FFE8B1C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BC5EB23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2DA6379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Наименование и реквизиты акта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F26F6EA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4DB66A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D7389B" w:rsidRPr="00455869" w14:paraId="47D375D1" w14:textId="77777777" w:rsidTr="00455869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32B749C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5254A6E" w14:textId="4A8DAF37" w:rsidR="00455869" w:rsidRPr="00455869" w:rsidRDefault="00455869" w:rsidP="00455869">
            <w:pPr>
              <w:spacing w:before="100" w:beforeAutospacing="1" w:after="100" w:afterAutospacing="1" w:line="240" w:lineRule="auto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Решение Думы</w:t>
            </w:r>
            <w:r w:rsidR="007623C5" w:rsidRPr="007623C5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 xml:space="preserve"> </w:t>
            </w:r>
            <w:r w:rsidR="000D04FC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Усольского муниципального района Иркутской области</w:t>
            </w:r>
            <w:r w:rsidR="007623C5" w:rsidRPr="007623C5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 xml:space="preserve"> </w:t>
            </w:r>
            <w:r w:rsidR="00D7389B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 xml:space="preserve">от 25.02.2025г. № 120 </w:t>
            </w:r>
            <w:bookmarkStart w:id="0" w:name="_GoBack"/>
            <w:bookmarkEnd w:id="0"/>
            <w:r w:rsidR="000D04FC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«</w:t>
            </w:r>
            <w:r w:rsidR="007623C5" w:rsidRPr="007623C5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Об у</w:t>
            </w:r>
            <w:r w:rsidR="007623C5" w:rsidRPr="007623C5">
              <w:rPr>
                <w:rFonts w:cstheme="minorHAnsi"/>
                <w:bCs/>
                <w:kern w:val="2"/>
                <w:sz w:val="18"/>
                <w:szCs w:val="18"/>
              </w:rPr>
              <w:t xml:space="preserve">тверждении Положения о муниципальном жилищном контроле на территории сельских поселений </w:t>
            </w:r>
            <w:r w:rsidR="007623C5" w:rsidRPr="007623C5">
              <w:rPr>
                <w:rFonts w:cstheme="minorHAnsi"/>
                <w:bCs/>
                <w:sz w:val="18"/>
                <w:szCs w:val="18"/>
              </w:rPr>
              <w:t>Усольского муниципального района Иркутской области</w:t>
            </w:r>
            <w:r w:rsidR="000D04FC">
              <w:rPr>
                <w:rFonts w:cstheme="minorHAnsi"/>
                <w:bCs/>
                <w:sz w:val="18"/>
                <w:szCs w:val="18"/>
              </w:rPr>
              <w:t>»</w:t>
            </w: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2A53BED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юридические лица, индивидуальные предприниматели, граждане, в том числе лица,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7F89E08" w14:textId="77777777" w:rsidR="00455869" w:rsidRPr="00455869" w:rsidRDefault="00455869" w:rsidP="00455869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</w:pPr>
            <w:r w:rsidRPr="00455869">
              <w:rPr>
                <w:rFonts w:eastAsia="Times New Roman" w:cstheme="minorHAnsi"/>
                <w:color w:val="353535"/>
                <w:sz w:val="18"/>
                <w:szCs w:val="18"/>
                <w:lang w:eastAsia="ru-RU"/>
              </w:rPr>
              <w:t>В целом</w:t>
            </w:r>
          </w:p>
        </w:tc>
      </w:tr>
    </w:tbl>
    <w:p w14:paraId="446EA77F" w14:textId="77777777" w:rsidR="00D54ADB" w:rsidRPr="00455869" w:rsidRDefault="00D54ADB" w:rsidP="00455869">
      <w:pPr>
        <w:rPr>
          <w:rFonts w:cstheme="minorHAnsi"/>
        </w:rPr>
      </w:pPr>
    </w:p>
    <w:sectPr w:rsidR="00D54ADB" w:rsidRPr="00455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EF917" w14:textId="77777777" w:rsidR="00385003" w:rsidRDefault="00385003" w:rsidP="00455869">
      <w:pPr>
        <w:spacing w:after="0" w:line="240" w:lineRule="auto"/>
      </w:pPr>
      <w:r>
        <w:separator/>
      </w:r>
    </w:p>
  </w:endnote>
  <w:endnote w:type="continuationSeparator" w:id="0">
    <w:p w14:paraId="211017F6" w14:textId="77777777" w:rsidR="00385003" w:rsidRDefault="00385003" w:rsidP="00455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000AB" w14:textId="77777777" w:rsidR="00385003" w:rsidRDefault="00385003" w:rsidP="00455869">
      <w:pPr>
        <w:spacing w:after="0" w:line="240" w:lineRule="auto"/>
      </w:pPr>
      <w:r>
        <w:separator/>
      </w:r>
    </w:p>
  </w:footnote>
  <w:footnote w:type="continuationSeparator" w:id="0">
    <w:p w14:paraId="289C0568" w14:textId="77777777" w:rsidR="00385003" w:rsidRDefault="00385003" w:rsidP="004558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A3"/>
    <w:rsid w:val="000058AC"/>
    <w:rsid w:val="000D04FC"/>
    <w:rsid w:val="001B36A3"/>
    <w:rsid w:val="00385003"/>
    <w:rsid w:val="00452E0D"/>
    <w:rsid w:val="00455869"/>
    <w:rsid w:val="00684DCF"/>
    <w:rsid w:val="007623C5"/>
    <w:rsid w:val="00D54ADB"/>
    <w:rsid w:val="00D7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437B"/>
  <w15:chartTrackingRefBased/>
  <w15:docId w15:val="{A624C04D-8340-4871-80E7-013EDB9DC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5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55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5869"/>
  </w:style>
  <w:style w:type="paragraph" w:styleId="a6">
    <w:name w:val="footer"/>
    <w:basedOn w:val="a"/>
    <w:link w:val="a7"/>
    <w:uiPriority w:val="99"/>
    <w:unhideWhenUsed/>
    <w:rsid w:val="00455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5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0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PC6</cp:lastModifiedBy>
  <cp:revision>7</cp:revision>
  <dcterms:created xsi:type="dcterms:W3CDTF">2025-11-19T02:50:00Z</dcterms:created>
  <dcterms:modified xsi:type="dcterms:W3CDTF">2025-11-19T03:00:00Z</dcterms:modified>
</cp:coreProperties>
</file>