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2F" w:rsidRDefault="00DC592F" w:rsidP="00DC59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92F" w:rsidRDefault="00DC592F" w:rsidP="00DC59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C592F" w:rsidRDefault="00DC592F" w:rsidP="00DC59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DC592F" w:rsidRDefault="00DC592F" w:rsidP="00DC59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Д М И Н И С Т Р А Ц И Я  </w:t>
      </w:r>
    </w:p>
    <w:p w:rsidR="00DC592F" w:rsidRDefault="00DC592F" w:rsidP="00DC59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DC592F" w:rsidRDefault="00DC592F" w:rsidP="00DC59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районного муниципального образования</w:t>
      </w:r>
    </w:p>
    <w:p w:rsidR="00DC592F" w:rsidRDefault="00DC592F" w:rsidP="00DC59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C592F" w:rsidRDefault="00DC592F" w:rsidP="00DC59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C592F" w:rsidRDefault="00DC592F" w:rsidP="00DC59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49C6" w:rsidRDefault="001D49C6" w:rsidP="001D49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76D8C">
        <w:rPr>
          <w:sz w:val="28"/>
          <w:szCs w:val="28"/>
          <w:u w:val="single"/>
        </w:rPr>
        <w:t xml:space="preserve">от </w:t>
      </w:r>
      <w:r w:rsidR="00476D8C">
        <w:rPr>
          <w:sz w:val="28"/>
          <w:szCs w:val="28"/>
          <w:u w:val="single"/>
        </w:rPr>
        <w:t xml:space="preserve">20 июля </w:t>
      </w:r>
      <w:r w:rsidRPr="00476D8C">
        <w:rPr>
          <w:sz w:val="28"/>
          <w:szCs w:val="28"/>
          <w:u w:val="single"/>
        </w:rPr>
        <w:t>201</w:t>
      </w:r>
      <w:r w:rsidR="00205443" w:rsidRPr="00476D8C">
        <w:rPr>
          <w:sz w:val="28"/>
          <w:szCs w:val="28"/>
          <w:u w:val="single"/>
        </w:rPr>
        <w:t>6</w:t>
      </w:r>
      <w:r w:rsidRPr="00476D8C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710A">
        <w:rPr>
          <w:sz w:val="28"/>
          <w:szCs w:val="28"/>
        </w:rPr>
        <w:t xml:space="preserve">             </w:t>
      </w:r>
      <w:r w:rsidRPr="00476D8C">
        <w:rPr>
          <w:sz w:val="28"/>
          <w:szCs w:val="28"/>
          <w:u w:val="single"/>
        </w:rPr>
        <w:t>№</w:t>
      </w:r>
      <w:r w:rsidR="00FA710A" w:rsidRPr="00476D8C">
        <w:rPr>
          <w:sz w:val="28"/>
          <w:szCs w:val="28"/>
          <w:u w:val="single"/>
        </w:rPr>
        <w:t xml:space="preserve"> </w:t>
      </w:r>
      <w:r w:rsidR="00476D8C" w:rsidRPr="00476D8C">
        <w:rPr>
          <w:sz w:val="28"/>
          <w:szCs w:val="28"/>
          <w:u w:val="single"/>
        </w:rPr>
        <w:t>191</w:t>
      </w:r>
      <w:r w:rsidR="00F8399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</w:t>
      </w:r>
    </w:p>
    <w:p w:rsidR="00DC592F" w:rsidRDefault="00DC592F" w:rsidP="00DC59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Усолье-Сибирское</w:t>
      </w:r>
    </w:p>
    <w:p w:rsidR="00DC592F" w:rsidRDefault="00DC592F" w:rsidP="00DC59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17BF" w:rsidRDefault="006717BF" w:rsidP="00DC59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35"/>
        <w:gridCol w:w="235"/>
      </w:tblGrid>
      <w:tr w:rsidR="00DC592F" w:rsidTr="001F76D1">
        <w:tc>
          <w:tcPr>
            <w:tcW w:w="9618" w:type="dxa"/>
          </w:tcPr>
          <w:p w:rsidR="0096167E" w:rsidRDefault="00DC592F" w:rsidP="001F76D1">
            <w:pPr>
              <w:jc w:val="center"/>
              <w:rPr>
                <w:b/>
                <w:sz w:val="28"/>
                <w:szCs w:val="28"/>
              </w:rPr>
            </w:pPr>
            <w:r w:rsidRPr="009F6A2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внесении изменений в </w:t>
            </w:r>
            <w:r w:rsidRPr="001C4FD7">
              <w:rPr>
                <w:b/>
                <w:sz w:val="28"/>
                <w:szCs w:val="28"/>
              </w:rPr>
              <w:t>муниципальн</w:t>
            </w:r>
            <w:r w:rsidR="0096167E">
              <w:rPr>
                <w:b/>
                <w:sz w:val="28"/>
                <w:szCs w:val="28"/>
              </w:rPr>
              <w:t>ую</w:t>
            </w:r>
            <w:r w:rsidRPr="001C4FD7">
              <w:rPr>
                <w:b/>
                <w:sz w:val="28"/>
                <w:szCs w:val="28"/>
              </w:rPr>
              <w:t xml:space="preserve"> программ</w:t>
            </w:r>
            <w:r w:rsidR="0096167E">
              <w:rPr>
                <w:b/>
                <w:sz w:val="28"/>
                <w:szCs w:val="28"/>
              </w:rPr>
              <w:t>у</w:t>
            </w:r>
          </w:p>
          <w:p w:rsidR="0096167E" w:rsidRDefault="00DC592F" w:rsidP="0096167E">
            <w:pPr>
              <w:jc w:val="center"/>
              <w:rPr>
                <w:b/>
                <w:sz w:val="28"/>
                <w:szCs w:val="28"/>
              </w:rPr>
            </w:pPr>
            <w:r w:rsidRPr="001C4FD7">
              <w:rPr>
                <w:b/>
                <w:sz w:val="28"/>
                <w:szCs w:val="28"/>
              </w:rPr>
              <w:t>«Развитие культуры Усольского районного</w:t>
            </w:r>
          </w:p>
          <w:p w:rsidR="00DC592F" w:rsidRPr="009F6A27" w:rsidRDefault="00DC592F" w:rsidP="00205443">
            <w:pPr>
              <w:jc w:val="center"/>
              <w:rPr>
                <w:b/>
                <w:sz w:val="28"/>
                <w:szCs w:val="28"/>
              </w:rPr>
            </w:pPr>
            <w:r w:rsidRPr="001C4FD7">
              <w:rPr>
                <w:b/>
                <w:sz w:val="28"/>
                <w:szCs w:val="28"/>
              </w:rPr>
              <w:t>муниципального образования» на 201</w:t>
            </w:r>
            <w:r w:rsidR="00205443">
              <w:rPr>
                <w:b/>
                <w:sz w:val="28"/>
                <w:szCs w:val="28"/>
              </w:rPr>
              <w:t>6</w:t>
            </w:r>
            <w:r w:rsidRPr="001C4FD7">
              <w:rPr>
                <w:b/>
                <w:sz w:val="28"/>
                <w:szCs w:val="28"/>
              </w:rPr>
              <w:t xml:space="preserve"> – 201</w:t>
            </w:r>
            <w:r w:rsidR="00205443">
              <w:rPr>
                <w:b/>
                <w:sz w:val="28"/>
                <w:szCs w:val="28"/>
              </w:rPr>
              <w:t>8</w:t>
            </w:r>
            <w:r w:rsidRPr="001C4FD7">
              <w:rPr>
                <w:b/>
                <w:sz w:val="28"/>
                <w:szCs w:val="28"/>
              </w:rPr>
              <w:t xml:space="preserve"> годы</w:t>
            </w:r>
            <w:r w:rsidR="00571577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DC592F" w:rsidRDefault="00DC592F" w:rsidP="001F76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C592F" w:rsidRDefault="00DC592F" w:rsidP="00DC59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592F" w:rsidRPr="006A2D13" w:rsidRDefault="00DC592F" w:rsidP="00DC592F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A2D13">
        <w:rPr>
          <w:rFonts w:ascii="Times New Roman" w:hAnsi="Times New Roman" w:cs="Times New Roman"/>
          <w:sz w:val="27"/>
          <w:szCs w:val="27"/>
        </w:rPr>
        <w:t xml:space="preserve">В связи с необходимостью перераспределения финансирования на мероприятия </w:t>
      </w:r>
      <w:r w:rsidR="00571577" w:rsidRPr="006A2D13">
        <w:rPr>
          <w:rFonts w:ascii="Times New Roman" w:hAnsi="Times New Roman" w:cs="Times New Roman"/>
          <w:sz w:val="27"/>
          <w:szCs w:val="27"/>
        </w:rPr>
        <w:t>м</w:t>
      </w:r>
      <w:r w:rsidRPr="006A2D13">
        <w:rPr>
          <w:rFonts w:ascii="Times New Roman" w:hAnsi="Times New Roman" w:cs="Times New Roman"/>
          <w:sz w:val="27"/>
          <w:szCs w:val="27"/>
        </w:rPr>
        <w:t xml:space="preserve">униципальной программы </w:t>
      </w:r>
      <w:r w:rsidRPr="006A2D13">
        <w:rPr>
          <w:rFonts w:ascii="Times New Roman" w:hAnsi="Times New Roman" w:cs="Times New Roman"/>
          <w:b/>
          <w:sz w:val="27"/>
          <w:szCs w:val="27"/>
        </w:rPr>
        <w:t>«</w:t>
      </w:r>
      <w:r w:rsidRPr="006A2D13">
        <w:rPr>
          <w:rFonts w:ascii="Times New Roman" w:hAnsi="Times New Roman" w:cs="Times New Roman"/>
          <w:sz w:val="27"/>
          <w:szCs w:val="27"/>
        </w:rPr>
        <w:t>Развитие культуры Усольского районного муниципального образования</w:t>
      </w:r>
      <w:r w:rsidR="0049647F" w:rsidRPr="006A2D13">
        <w:rPr>
          <w:rFonts w:ascii="Times New Roman" w:hAnsi="Times New Roman" w:cs="Times New Roman"/>
          <w:sz w:val="27"/>
          <w:szCs w:val="27"/>
        </w:rPr>
        <w:t>»</w:t>
      </w:r>
      <w:r w:rsidRPr="006A2D13">
        <w:rPr>
          <w:rFonts w:ascii="Times New Roman" w:hAnsi="Times New Roman" w:cs="Times New Roman"/>
          <w:sz w:val="27"/>
          <w:szCs w:val="27"/>
        </w:rPr>
        <w:t xml:space="preserve"> на 201</w:t>
      </w:r>
      <w:r w:rsidR="00205443" w:rsidRPr="006A2D13">
        <w:rPr>
          <w:rFonts w:ascii="Times New Roman" w:hAnsi="Times New Roman" w:cs="Times New Roman"/>
          <w:sz w:val="27"/>
          <w:szCs w:val="27"/>
        </w:rPr>
        <w:t>6</w:t>
      </w:r>
      <w:r w:rsidRPr="006A2D13">
        <w:rPr>
          <w:rFonts w:ascii="Times New Roman" w:hAnsi="Times New Roman" w:cs="Times New Roman"/>
          <w:sz w:val="27"/>
          <w:szCs w:val="27"/>
        </w:rPr>
        <w:t xml:space="preserve"> – 201</w:t>
      </w:r>
      <w:r w:rsidR="00205443" w:rsidRPr="006A2D13">
        <w:rPr>
          <w:rFonts w:ascii="Times New Roman" w:hAnsi="Times New Roman" w:cs="Times New Roman"/>
          <w:sz w:val="27"/>
          <w:szCs w:val="27"/>
        </w:rPr>
        <w:t>8</w:t>
      </w:r>
      <w:r w:rsidRPr="006A2D13">
        <w:rPr>
          <w:rFonts w:ascii="Times New Roman" w:hAnsi="Times New Roman" w:cs="Times New Roman"/>
          <w:sz w:val="27"/>
          <w:szCs w:val="27"/>
        </w:rPr>
        <w:t xml:space="preserve"> годы, руководствуясь ст. 179 Бю</w:t>
      </w:r>
      <w:bookmarkStart w:id="0" w:name="_GoBack"/>
      <w:bookmarkEnd w:id="0"/>
      <w:r w:rsidRPr="006A2D13">
        <w:rPr>
          <w:rFonts w:ascii="Times New Roman" w:hAnsi="Times New Roman" w:cs="Times New Roman"/>
          <w:sz w:val="27"/>
          <w:szCs w:val="27"/>
        </w:rPr>
        <w:t>джетного кодекса Российской Федерации, в соответствии с Порядком разработки, утверждения и реализации муниципальных программ муниципального района Усольского районного муниципального образования, утверждённым постановлением администрации муниципального района Усольского районного муниципального образования от 08.10.2013 года № 1791, руководствуясь ст.ст. 22, 46 Устава Усольского районного муниципального образования, администрация муниципального района Усольского районного муниципального образования</w:t>
      </w:r>
    </w:p>
    <w:p w:rsidR="00DC592F" w:rsidRPr="006A2D13" w:rsidRDefault="00DC592F" w:rsidP="00DC592F">
      <w:pPr>
        <w:shd w:val="clear" w:color="auto" w:fill="FFFFFF"/>
        <w:ind w:firstLine="720"/>
        <w:jc w:val="both"/>
        <w:rPr>
          <w:sz w:val="27"/>
          <w:szCs w:val="27"/>
        </w:rPr>
      </w:pPr>
      <w:r w:rsidRPr="006A2D13">
        <w:rPr>
          <w:sz w:val="27"/>
          <w:szCs w:val="27"/>
        </w:rPr>
        <w:t>П О С Т А Н О В Л Я Е Т:</w:t>
      </w:r>
    </w:p>
    <w:p w:rsidR="00DC592F" w:rsidRPr="006A2D13" w:rsidRDefault="00DC592F" w:rsidP="00DC59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592F" w:rsidRPr="006A2D13" w:rsidRDefault="00DC592F" w:rsidP="0096167E">
      <w:pPr>
        <w:pStyle w:val="a3"/>
        <w:numPr>
          <w:ilvl w:val="0"/>
          <w:numId w:val="1"/>
        </w:numPr>
        <w:tabs>
          <w:tab w:val="clear" w:pos="734"/>
          <w:tab w:val="num" w:pos="0"/>
          <w:tab w:val="left" w:pos="1134"/>
        </w:tabs>
        <w:ind w:left="0" w:firstLine="709"/>
        <w:jc w:val="both"/>
        <w:rPr>
          <w:sz w:val="27"/>
          <w:szCs w:val="27"/>
        </w:rPr>
      </w:pPr>
      <w:r w:rsidRPr="006A2D13">
        <w:rPr>
          <w:sz w:val="27"/>
          <w:szCs w:val="27"/>
        </w:rPr>
        <w:t>Внести в муниципальн</w:t>
      </w:r>
      <w:r w:rsidR="0096167E" w:rsidRPr="006A2D13">
        <w:rPr>
          <w:sz w:val="27"/>
          <w:szCs w:val="27"/>
        </w:rPr>
        <w:t>ую</w:t>
      </w:r>
      <w:r w:rsidRPr="006A2D13">
        <w:rPr>
          <w:sz w:val="27"/>
          <w:szCs w:val="27"/>
        </w:rPr>
        <w:t xml:space="preserve"> программ</w:t>
      </w:r>
      <w:r w:rsidR="0096167E" w:rsidRPr="006A2D13">
        <w:rPr>
          <w:sz w:val="27"/>
          <w:szCs w:val="27"/>
        </w:rPr>
        <w:t>у</w:t>
      </w:r>
      <w:r w:rsidRPr="006A2D13">
        <w:rPr>
          <w:sz w:val="27"/>
          <w:szCs w:val="27"/>
        </w:rPr>
        <w:t xml:space="preserve"> «Развитие культуры Усольского районного муниципального образования» на 201</w:t>
      </w:r>
      <w:r w:rsidR="00205443" w:rsidRPr="006A2D13">
        <w:rPr>
          <w:sz w:val="27"/>
          <w:szCs w:val="27"/>
        </w:rPr>
        <w:t>6</w:t>
      </w:r>
      <w:r w:rsidRPr="006A2D13">
        <w:rPr>
          <w:sz w:val="27"/>
          <w:szCs w:val="27"/>
        </w:rPr>
        <w:t xml:space="preserve"> – 201</w:t>
      </w:r>
      <w:r w:rsidR="00205443" w:rsidRPr="006A2D13">
        <w:rPr>
          <w:sz w:val="27"/>
          <w:szCs w:val="27"/>
        </w:rPr>
        <w:t>8</w:t>
      </w:r>
      <w:r w:rsidRPr="006A2D13">
        <w:rPr>
          <w:sz w:val="27"/>
          <w:szCs w:val="27"/>
        </w:rPr>
        <w:t xml:space="preserve"> годы</w:t>
      </w:r>
      <w:r w:rsidR="0096167E" w:rsidRPr="006A2D13">
        <w:rPr>
          <w:sz w:val="27"/>
          <w:szCs w:val="27"/>
        </w:rPr>
        <w:t xml:space="preserve">, утвержденную постановлением администрации муниципального района Усольского районного муниципального образования от </w:t>
      </w:r>
      <w:r w:rsidR="00205443" w:rsidRPr="006A2D13">
        <w:rPr>
          <w:sz w:val="27"/>
          <w:szCs w:val="27"/>
        </w:rPr>
        <w:t>10</w:t>
      </w:r>
      <w:r w:rsidR="0096167E" w:rsidRPr="006A2D13">
        <w:rPr>
          <w:sz w:val="27"/>
          <w:szCs w:val="27"/>
        </w:rPr>
        <w:t>.1</w:t>
      </w:r>
      <w:r w:rsidR="00205443" w:rsidRPr="006A2D13">
        <w:rPr>
          <w:sz w:val="27"/>
          <w:szCs w:val="27"/>
        </w:rPr>
        <w:t>1</w:t>
      </w:r>
      <w:r w:rsidR="0096167E" w:rsidRPr="006A2D13">
        <w:rPr>
          <w:sz w:val="27"/>
          <w:szCs w:val="27"/>
        </w:rPr>
        <w:t>.201</w:t>
      </w:r>
      <w:r w:rsidR="00205443" w:rsidRPr="006A2D13">
        <w:rPr>
          <w:sz w:val="27"/>
          <w:szCs w:val="27"/>
        </w:rPr>
        <w:t>5</w:t>
      </w:r>
      <w:r w:rsidR="0096167E" w:rsidRPr="006A2D13">
        <w:rPr>
          <w:sz w:val="27"/>
          <w:szCs w:val="27"/>
        </w:rPr>
        <w:t xml:space="preserve">г. № </w:t>
      </w:r>
      <w:r w:rsidR="00205443" w:rsidRPr="006A2D13">
        <w:rPr>
          <w:sz w:val="27"/>
          <w:szCs w:val="27"/>
        </w:rPr>
        <w:t>532</w:t>
      </w:r>
      <w:r w:rsidR="006012C5">
        <w:rPr>
          <w:sz w:val="27"/>
          <w:szCs w:val="27"/>
        </w:rPr>
        <w:t xml:space="preserve"> (с изменением от 27.05.2016г. № 121)</w:t>
      </w:r>
      <w:r w:rsidR="0096167E" w:rsidRPr="006A2D13">
        <w:rPr>
          <w:sz w:val="27"/>
          <w:szCs w:val="27"/>
        </w:rPr>
        <w:t>,</w:t>
      </w:r>
      <w:r w:rsidRPr="006A2D13">
        <w:rPr>
          <w:sz w:val="27"/>
          <w:szCs w:val="27"/>
        </w:rPr>
        <w:t xml:space="preserve"> следующие изменения: </w:t>
      </w:r>
    </w:p>
    <w:p w:rsidR="00DC592F" w:rsidRPr="006A2D13" w:rsidRDefault="006A2D13" w:rsidP="006A2D13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2D13">
        <w:rPr>
          <w:sz w:val="27"/>
          <w:szCs w:val="27"/>
        </w:rPr>
        <w:t>1.1.</w:t>
      </w:r>
      <w:r w:rsidR="007103FD" w:rsidRPr="006A2D13">
        <w:rPr>
          <w:sz w:val="27"/>
          <w:szCs w:val="27"/>
        </w:rPr>
        <w:t xml:space="preserve"> </w:t>
      </w:r>
      <w:r w:rsidR="00DC592F" w:rsidRPr="006A2D13">
        <w:rPr>
          <w:sz w:val="27"/>
          <w:szCs w:val="27"/>
        </w:rPr>
        <w:t xml:space="preserve">В паспорте муниципальной программы </w:t>
      </w:r>
      <w:r w:rsidR="00DC592F" w:rsidRPr="006A2D13">
        <w:rPr>
          <w:b/>
          <w:sz w:val="27"/>
          <w:szCs w:val="27"/>
        </w:rPr>
        <w:t>«</w:t>
      </w:r>
      <w:r w:rsidR="00DC592F" w:rsidRPr="006A2D13">
        <w:rPr>
          <w:sz w:val="27"/>
          <w:szCs w:val="27"/>
        </w:rPr>
        <w:t>Развитие культуры Усольского районного муниципального образования» на 201</w:t>
      </w:r>
      <w:r w:rsidR="00205443" w:rsidRPr="006A2D13">
        <w:rPr>
          <w:sz w:val="27"/>
          <w:szCs w:val="27"/>
        </w:rPr>
        <w:t>6</w:t>
      </w:r>
      <w:r w:rsidR="00DC592F" w:rsidRPr="006A2D13">
        <w:rPr>
          <w:sz w:val="27"/>
          <w:szCs w:val="27"/>
        </w:rPr>
        <w:t xml:space="preserve"> – 201</w:t>
      </w:r>
      <w:r w:rsidR="00205443" w:rsidRPr="006A2D13">
        <w:rPr>
          <w:sz w:val="27"/>
          <w:szCs w:val="27"/>
        </w:rPr>
        <w:t>8</w:t>
      </w:r>
      <w:r w:rsidR="00DC592F" w:rsidRPr="006A2D13">
        <w:rPr>
          <w:sz w:val="27"/>
          <w:szCs w:val="27"/>
        </w:rPr>
        <w:t xml:space="preserve"> г</w:t>
      </w:r>
      <w:r w:rsidR="0096167E" w:rsidRPr="006A2D13">
        <w:rPr>
          <w:sz w:val="27"/>
          <w:szCs w:val="27"/>
        </w:rPr>
        <w:t>оды</w:t>
      </w:r>
      <w:r w:rsidR="00DC592F" w:rsidRPr="006A2D13">
        <w:rPr>
          <w:sz w:val="27"/>
          <w:szCs w:val="27"/>
        </w:rPr>
        <w:t xml:space="preserve"> раздел </w:t>
      </w:r>
      <w:r w:rsidR="0096167E" w:rsidRPr="006A2D13">
        <w:rPr>
          <w:sz w:val="27"/>
          <w:szCs w:val="27"/>
        </w:rPr>
        <w:t>«</w:t>
      </w:r>
      <w:r w:rsidR="00DC592F" w:rsidRPr="006A2D13">
        <w:rPr>
          <w:sz w:val="27"/>
          <w:szCs w:val="27"/>
        </w:rPr>
        <w:t>Ресурсное обеспечение муниципальной программы</w:t>
      </w:r>
      <w:r w:rsidR="0096167E" w:rsidRPr="006A2D13">
        <w:rPr>
          <w:sz w:val="27"/>
          <w:szCs w:val="27"/>
        </w:rPr>
        <w:t>»</w:t>
      </w:r>
      <w:r w:rsidR="00DC592F" w:rsidRPr="006A2D13">
        <w:rPr>
          <w:sz w:val="27"/>
          <w:szCs w:val="27"/>
        </w:rPr>
        <w:t xml:space="preserve"> </w:t>
      </w:r>
      <w:r w:rsidR="0096167E" w:rsidRPr="006A2D13">
        <w:rPr>
          <w:sz w:val="27"/>
          <w:szCs w:val="27"/>
        </w:rPr>
        <w:t>изложи</w:t>
      </w:r>
      <w:r w:rsidR="00DC592F" w:rsidRPr="006A2D13">
        <w:rPr>
          <w:sz w:val="27"/>
          <w:szCs w:val="27"/>
        </w:rPr>
        <w:t xml:space="preserve">ть в </w:t>
      </w:r>
      <w:r w:rsidR="001D49C6" w:rsidRPr="006A2D13">
        <w:rPr>
          <w:sz w:val="27"/>
          <w:szCs w:val="27"/>
        </w:rPr>
        <w:t>следующей</w:t>
      </w:r>
      <w:r w:rsidR="00DC592F" w:rsidRPr="006A2D13">
        <w:rPr>
          <w:sz w:val="27"/>
          <w:szCs w:val="27"/>
        </w:rPr>
        <w:t xml:space="preserve"> редакции:</w:t>
      </w:r>
    </w:p>
    <w:tbl>
      <w:tblPr>
        <w:tblW w:w="90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739"/>
        <w:gridCol w:w="5274"/>
      </w:tblGrid>
      <w:tr w:rsidR="00DC592F" w:rsidRPr="006A2D13" w:rsidTr="00205443">
        <w:trPr>
          <w:jc w:val="center"/>
        </w:trPr>
        <w:tc>
          <w:tcPr>
            <w:tcW w:w="3739" w:type="dxa"/>
            <w:shd w:val="clear" w:color="auto" w:fill="FFFFFF" w:themeFill="background1"/>
          </w:tcPr>
          <w:p w:rsidR="00DC592F" w:rsidRPr="006A2D13" w:rsidRDefault="00DC592F" w:rsidP="001F76D1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A2D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5274" w:type="dxa"/>
            <w:shd w:val="clear" w:color="auto" w:fill="FFFFFF" w:themeFill="background1"/>
            <w:vAlign w:val="center"/>
          </w:tcPr>
          <w:p w:rsidR="00205443" w:rsidRPr="006A2D13" w:rsidRDefault="00205443" w:rsidP="00205443">
            <w:pPr>
              <w:widowControl w:val="0"/>
              <w:outlineLvl w:val="4"/>
              <w:rPr>
                <w:sz w:val="27"/>
                <w:szCs w:val="27"/>
                <w:lang w:eastAsia="en-US"/>
              </w:rPr>
            </w:pPr>
            <w:r w:rsidRPr="006A2D13">
              <w:rPr>
                <w:b/>
                <w:sz w:val="27"/>
                <w:szCs w:val="27"/>
                <w:lang w:eastAsia="en-US"/>
              </w:rPr>
              <w:t>Всего</w:t>
            </w:r>
            <w:r w:rsidRPr="006A2D13">
              <w:rPr>
                <w:sz w:val="27"/>
                <w:szCs w:val="27"/>
                <w:lang w:eastAsia="en-US"/>
              </w:rPr>
              <w:t xml:space="preserve">: </w:t>
            </w:r>
            <w:r w:rsidR="00481C7D">
              <w:rPr>
                <w:sz w:val="27"/>
                <w:szCs w:val="27"/>
                <w:lang w:eastAsia="en-US"/>
              </w:rPr>
              <w:t>199 </w:t>
            </w:r>
            <w:r w:rsidR="006012C5">
              <w:rPr>
                <w:sz w:val="27"/>
                <w:szCs w:val="27"/>
                <w:lang w:eastAsia="en-US"/>
              </w:rPr>
              <w:t>819</w:t>
            </w:r>
            <w:r w:rsidR="00481C7D">
              <w:rPr>
                <w:sz w:val="27"/>
                <w:szCs w:val="27"/>
                <w:lang w:eastAsia="en-US"/>
              </w:rPr>
              <w:t>,1</w:t>
            </w:r>
            <w:r w:rsidRPr="006A2D13">
              <w:rPr>
                <w:sz w:val="27"/>
                <w:szCs w:val="27"/>
                <w:lang w:eastAsia="en-US"/>
              </w:rPr>
              <w:t xml:space="preserve">  тыс. руб., в том числе:</w:t>
            </w:r>
          </w:p>
          <w:p w:rsidR="00205443" w:rsidRPr="006A2D13" w:rsidRDefault="00205443" w:rsidP="00205443">
            <w:pPr>
              <w:widowControl w:val="0"/>
              <w:outlineLvl w:val="4"/>
              <w:rPr>
                <w:sz w:val="27"/>
                <w:szCs w:val="27"/>
                <w:lang w:eastAsia="en-US"/>
              </w:rPr>
            </w:pPr>
            <w:r w:rsidRPr="006A2D13">
              <w:rPr>
                <w:sz w:val="27"/>
                <w:szCs w:val="27"/>
                <w:lang w:eastAsia="en-US"/>
              </w:rPr>
              <w:t xml:space="preserve">местный бюджет – </w:t>
            </w:r>
            <w:r w:rsidR="00241FB4">
              <w:rPr>
                <w:sz w:val="27"/>
                <w:szCs w:val="27"/>
                <w:lang w:eastAsia="en-US"/>
              </w:rPr>
              <w:t xml:space="preserve">199 </w:t>
            </w:r>
            <w:r w:rsidR="006012C5">
              <w:rPr>
                <w:sz w:val="27"/>
                <w:szCs w:val="27"/>
                <w:lang w:eastAsia="en-US"/>
              </w:rPr>
              <w:t>601</w:t>
            </w:r>
            <w:r w:rsidR="00481C7D">
              <w:rPr>
                <w:sz w:val="27"/>
                <w:szCs w:val="27"/>
                <w:lang w:eastAsia="en-US"/>
              </w:rPr>
              <w:t>,9</w:t>
            </w:r>
            <w:r w:rsidRPr="006A2D13">
              <w:rPr>
                <w:sz w:val="27"/>
                <w:szCs w:val="27"/>
                <w:lang w:eastAsia="en-US"/>
              </w:rPr>
              <w:t xml:space="preserve"> тыс.</w:t>
            </w:r>
            <w:r w:rsidR="00244A35" w:rsidRPr="006A2D13">
              <w:rPr>
                <w:sz w:val="27"/>
                <w:szCs w:val="27"/>
                <w:lang w:eastAsia="en-US"/>
              </w:rPr>
              <w:t xml:space="preserve"> </w:t>
            </w:r>
            <w:r w:rsidRPr="006A2D13">
              <w:rPr>
                <w:sz w:val="27"/>
                <w:szCs w:val="27"/>
                <w:lang w:eastAsia="en-US"/>
              </w:rPr>
              <w:t>руб.</w:t>
            </w:r>
          </w:p>
          <w:p w:rsidR="00205443" w:rsidRPr="006A2D13" w:rsidRDefault="00205443" w:rsidP="00205443">
            <w:pPr>
              <w:widowControl w:val="0"/>
              <w:outlineLvl w:val="4"/>
              <w:rPr>
                <w:sz w:val="27"/>
                <w:szCs w:val="27"/>
                <w:lang w:eastAsia="en-US"/>
              </w:rPr>
            </w:pPr>
            <w:r w:rsidRPr="006A2D13">
              <w:rPr>
                <w:sz w:val="27"/>
                <w:szCs w:val="27"/>
                <w:lang w:eastAsia="en-US"/>
              </w:rPr>
              <w:t xml:space="preserve">областной бюджет – </w:t>
            </w:r>
            <w:r w:rsidR="00244A35" w:rsidRPr="006A2D13">
              <w:rPr>
                <w:sz w:val="27"/>
                <w:szCs w:val="27"/>
                <w:lang w:eastAsia="en-US"/>
              </w:rPr>
              <w:t>108,6</w:t>
            </w:r>
            <w:r w:rsidRPr="006A2D13">
              <w:rPr>
                <w:sz w:val="27"/>
                <w:szCs w:val="27"/>
                <w:lang w:eastAsia="en-US"/>
              </w:rPr>
              <w:t xml:space="preserve"> тыс. руб.</w:t>
            </w:r>
          </w:p>
          <w:p w:rsidR="00205443" w:rsidRPr="006A2D13" w:rsidRDefault="00205443" w:rsidP="00205443">
            <w:pPr>
              <w:widowControl w:val="0"/>
              <w:outlineLvl w:val="4"/>
              <w:rPr>
                <w:sz w:val="27"/>
                <w:szCs w:val="27"/>
                <w:lang w:eastAsia="en-US"/>
              </w:rPr>
            </w:pPr>
            <w:r w:rsidRPr="006A2D13">
              <w:rPr>
                <w:sz w:val="27"/>
                <w:szCs w:val="27"/>
                <w:lang w:eastAsia="en-US"/>
              </w:rPr>
              <w:t xml:space="preserve">федеральный бюджет – </w:t>
            </w:r>
            <w:r w:rsidR="00244A35" w:rsidRPr="006A2D13">
              <w:rPr>
                <w:sz w:val="27"/>
                <w:szCs w:val="27"/>
                <w:lang w:eastAsia="en-US"/>
              </w:rPr>
              <w:t>108,6</w:t>
            </w:r>
            <w:r w:rsidRPr="006A2D13">
              <w:rPr>
                <w:sz w:val="27"/>
                <w:szCs w:val="27"/>
                <w:lang w:eastAsia="en-US"/>
              </w:rPr>
              <w:t xml:space="preserve"> тыс. руб.</w:t>
            </w:r>
          </w:p>
          <w:p w:rsidR="00205443" w:rsidRPr="006A2D13" w:rsidRDefault="00244A35" w:rsidP="00205443">
            <w:pPr>
              <w:widowControl w:val="0"/>
              <w:outlineLvl w:val="4"/>
              <w:rPr>
                <w:b/>
                <w:sz w:val="27"/>
                <w:szCs w:val="27"/>
                <w:lang w:eastAsia="en-US"/>
              </w:rPr>
            </w:pPr>
            <w:r w:rsidRPr="006A2D13">
              <w:rPr>
                <w:b/>
                <w:sz w:val="27"/>
                <w:szCs w:val="27"/>
                <w:lang w:eastAsia="en-US"/>
              </w:rPr>
              <w:lastRenderedPageBreak/>
              <w:t>п</w:t>
            </w:r>
            <w:r w:rsidR="00205443" w:rsidRPr="006A2D13">
              <w:rPr>
                <w:b/>
                <w:sz w:val="27"/>
                <w:szCs w:val="27"/>
                <w:lang w:eastAsia="en-US"/>
              </w:rPr>
              <w:t>о годам:</w:t>
            </w:r>
          </w:p>
          <w:p w:rsidR="00205443" w:rsidRPr="006A2D13" w:rsidRDefault="00205443" w:rsidP="00205443">
            <w:pPr>
              <w:widowControl w:val="0"/>
              <w:outlineLvl w:val="4"/>
              <w:rPr>
                <w:sz w:val="27"/>
                <w:szCs w:val="27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A2D13">
                <w:rPr>
                  <w:b/>
                  <w:sz w:val="27"/>
                  <w:szCs w:val="27"/>
                  <w:lang w:eastAsia="en-US"/>
                </w:rPr>
                <w:t>2016 г</w:t>
              </w:r>
            </w:smartTag>
            <w:r w:rsidRPr="006A2D13">
              <w:rPr>
                <w:b/>
                <w:sz w:val="27"/>
                <w:szCs w:val="27"/>
                <w:lang w:eastAsia="en-US"/>
              </w:rPr>
              <w:t>.</w:t>
            </w:r>
            <w:r w:rsidRPr="006A2D13">
              <w:rPr>
                <w:sz w:val="27"/>
                <w:szCs w:val="27"/>
                <w:lang w:eastAsia="en-US"/>
              </w:rPr>
              <w:t xml:space="preserve"> – </w:t>
            </w:r>
            <w:r w:rsidR="006012C5">
              <w:rPr>
                <w:sz w:val="27"/>
                <w:szCs w:val="27"/>
                <w:lang w:eastAsia="en-US"/>
              </w:rPr>
              <w:t>66 070</w:t>
            </w:r>
            <w:r w:rsidR="00C26D12">
              <w:rPr>
                <w:sz w:val="27"/>
                <w:szCs w:val="27"/>
                <w:lang w:eastAsia="en-US"/>
              </w:rPr>
              <w:t>,9</w:t>
            </w:r>
            <w:r w:rsidRPr="006A2D13">
              <w:rPr>
                <w:sz w:val="27"/>
                <w:szCs w:val="27"/>
                <w:lang w:eastAsia="en-US"/>
              </w:rPr>
              <w:t xml:space="preserve"> тыс. руб., в том числе:</w:t>
            </w:r>
          </w:p>
          <w:p w:rsidR="00205443" w:rsidRPr="006A2D13" w:rsidRDefault="00205443" w:rsidP="00205443">
            <w:pPr>
              <w:widowControl w:val="0"/>
              <w:outlineLvl w:val="4"/>
              <w:rPr>
                <w:sz w:val="27"/>
                <w:szCs w:val="27"/>
                <w:lang w:eastAsia="en-US"/>
              </w:rPr>
            </w:pPr>
            <w:r w:rsidRPr="006A2D13">
              <w:rPr>
                <w:sz w:val="27"/>
                <w:szCs w:val="27"/>
                <w:lang w:eastAsia="en-US"/>
              </w:rPr>
              <w:t xml:space="preserve">местный бюджет – </w:t>
            </w:r>
            <w:r w:rsidR="006012C5">
              <w:rPr>
                <w:sz w:val="27"/>
                <w:szCs w:val="27"/>
                <w:lang w:eastAsia="en-US"/>
              </w:rPr>
              <w:t>66 042</w:t>
            </w:r>
            <w:r w:rsidR="00C26D12">
              <w:rPr>
                <w:sz w:val="27"/>
                <w:szCs w:val="27"/>
                <w:lang w:eastAsia="en-US"/>
              </w:rPr>
              <w:t>,9</w:t>
            </w:r>
            <w:r w:rsidRPr="006A2D13">
              <w:rPr>
                <w:sz w:val="27"/>
                <w:szCs w:val="27"/>
                <w:lang w:eastAsia="en-US"/>
              </w:rPr>
              <w:t xml:space="preserve"> тыс.</w:t>
            </w:r>
            <w:r w:rsidR="00244A35" w:rsidRPr="006A2D13">
              <w:rPr>
                <w:sz w:val="27"/>
                <w:szCs w:val="27"/>
                <w:lang w:eastAsia="en-US"/>
              </w:rPr>
              <w:t xml:space="preserve"> </w:t>
            </w:r>
            <w:r w:rsidRPr="006A2D13">
              <w:rPr>
                <w:sz w:val="27"/>
                <w:szCs w:val="27"/>
                <w:lang w:eastAsia="en-US"/>
              </w:rPr>
              <w:t>руб.</w:t>
            </w:r>
          </w:p>
          <w:p w:rsidR="00205443" w:rsidRPr="006A2D13" w:rsidRDefault="00205443" w:rsidP="00205443">
            <w:pPr>
              <w:widowControl w:val="0"/>
              <w:outlineLvl w:val="4"/>
              <w:rPr>
                <w:sz w:val="27"/>
                <w:szCs w:val="27"/>
                <w:lang w:eastAsia="en-US"/>
              </w:rPr>
            </w:pPr>
            <w:r w:rsidRPr="006A2D13">
              <w:rPr>
                <w:sz w:val="27"/>
                <w:szCs w:val="27"/>
                <w:lang w:eastAsia="en-US"/>
              </w:rPr>
              <w:t>областной бюджет – 14,0 тыс. руб.</w:t>
            </w:r>
          </w:p>
          <w:p w:rsidR="00205443" w:rsidRPr="006A2D13" w:rsidRDefault="00205443" w:rsidP="00205443">
            <w:pPr>
              <w:widowControl w:val="0"/>
              <w:outlineLvl w:val="4"/>
              <w:rPr>
                <w:sz w:val="27"/>
                <w:szCs w:val="27"/>
                <w:lang w:eastAsia="en-US"/>
              </w:rPr>
            </w:pPr>
            <w:r w:rsidRPr="006A2D13">
              <w:rPr>
                <w:sz w:val="27"/>
                <w:szCs w:val="27"/>
                <w:lang w:eastAsia="en-US"/>
              </w:rPr>
              <w:t>федеральный бюджет – 14,0 тыс. руб.</w:t>
            </w:r>
          </w:p>
          <w:p w:rsidR="00205443" w:rsidRPr="00AC0187" w:rsidRDefault="00205443" w:rsidP="00205443">
            <w:pPr>
              <w:widowControl w:val="0"/>
              <w:outlineLvl w:val="4"/>
              <w:rPr>
                <w:sz w:val="8"/>
                <w:szCs w:val="8"/>
                <w:lang w:eastAsia="en-US"/>
              </w:rPr>
            </w:pPr>
          </w:p>
          <w:p w:rsidR="00205443" w:rsidRPr="006A2D13" w:rsidRDefault="00205443" w:rsidP="00205443">
            <w:pPr>
              <w:widowControl w:val="0"/>
              <w:outlineLvl w:val="4"/>
              <w:rPr>
                <w:sz w:val="27"/>
                <w:szCs w:val="27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A2D13">
                <w:rPr>
                  <w:b/>
                  <w:sz w:val="27"/>
                  <w:szCs w:val="27"/>
                  <w:lang w:eastAsia="en-US"/>
                </w:rPr>
                <w:t>2017 г</w:t>
              </w:r>
            </w:smartTag>
            <w:r w:rsidRPr="006A2D13">
              <w:rPr>
                <w:b/>
                <w:sz w:val="27"/>
                <w:szCs w:val="27"/>
                <w:lang w:eastAsia="en-US"/>
              </w:rPr>
              <w:t>.</w:t>
            </w:r>
            <w:r w:rsidRPr="006A2D13">
              <w:rPr>
                <w:sz w:val="27"/>
                <w:szCs w:val="27"/>
                <w:lang w:eastAsia="en-US"/>
              </w:rPr>
              <w:t xml:space="preserve"> – 66 874,1  тыс.</w:t>
            </w:r>
            <w:r w:rsidR="00244A35" w:rsidRPr="006A2D13">
              <w:rPr>
                <w:sz w:val="27"/>
                <w:szCs w:val="27"/>
                <w:lang w:eastAsia="en-US"/>
              </w:rPr>
              <w:t xml:space="preserve"> </w:t>
            </w:r>
            <w:r w:rsidRPr="006A2D13">
              <w:rPr>
                <w:sz w:val="27"/>
                <w:szCs w:val="27"/>
                <w:lang w:eastAsia="en-US"/>
              </w:rPr>
              <w:t>руб. в том числе:</w:t>
            </w:r>
          </w:p>
          <w:p w:rsidR="00205443" w:rsidRPr="006A2D13" w:rsidRDefault="00205443" w:rsidP="00205443">
            <w:pPr>
              <w:widowControl w:val="0"/>
              <w:outlineLvl w:val="4"/>
              <w:rPr>
                <w:sz w:val="27"/>
                <w:szCs w:val="27"/>
                <w:lang w:eastAsia="en-US"/>
              </w:rPr>
            </w:pPr>
            <w:r w:rsidRPr="006A2D13">
              <w:rPr>
                <w:sz w:val="27"/>
                <w:szCs w:val="27"/>
                <w:lang w:eastAsia="en-US"/>
              </w:rPr>
              <w:t>местный бюджет – 66 779,5 тыс.</w:t>
            </w:r>
            <w:r w:rsidR="00244A35" w:rsidRPr="006A2D13">
              <w:rPr>
                <w:sz w:val="27"/>
                <w:szCs w:val="27"/>
                <w:lang w:eastAsia="en-US"/>
              </w:rPr>
              <w:t xml:space="preserve"> </w:t>
            </w:r>
            <w:r w:rsidRPr="006A2D13">
              <w:rPr>
                <w:sz w:val="27"/>
                <w:szCs w:val="27"/>
                <w:lang w:eastAsia="en-US"/>
              </w:rPr>
              <w:t>руб.</w:t>
            </w:r>
          </w:p>
          <w:p w:rsidR="00205443" w:rsidRPr="006A2D13" w:rsidRDefault="00205443" w:rsidP="00205443">
            <w:pPr>
              <w:widowControl w:val="0"/>
              <w:outlineLvl w:val="4"/>
              <w:rPr>
                <w:sz w:val="27"/>
                <w:szCs w:val="27"/>
                <w:lang w:eastAsia="en-US"/>
              </w:rPr>
            </w:pPr>
            <w:r w:rsidRPr="006A2D13">
              <w:rPr>
                <w:sz w:val="27"/>
                <w:szCs w:val="27"/>
                <w:lang w:eastAsia="en-US"/>
              </w:rPr>
              <w:t>областной бюджет – 47,3 тыс. руб.</w:t>
            </w:r>
          </w:p>
          <w:p w:rsidR="00205443" w:rsidRPr="006A2D13" w:rsidRDefault="00205443" w:rsidP="00205443">
            <w:pPr>
              <w:widowControl w:val="0"/>
              <w:outlineLvl w:val="4"/>
              <w:rPr>
                <w:sz w:val="27"/>
                <w:szCs w:val="27"/>
                <w:lang w:eastAsia="en-US"/>
              </w:rPr>
            </w:pPr>
            <w:r w:rsidRPr="006A2D13">
              <w:rPr>
                <w:sz w:val="27"/>
                <w:szCs w:val="27"/>
                <w:lang w:eastAsia="en-US"/>
              </w:rPr>
              <w:t>федеральный бюджет – 47,3 тыс. руб.</w:t>
            </w:r>
          </w:p>
          <w:p w:rsidR="00205443" w:rsidRPr="00AC0187" w:rsidRDefault="00205443" w:rsidP="00205443">
            <w:pPr>
              <w:widowControl w:val="0"/>
              <w:outlineLvl w:val="4"/>
              <w:rPr>
                <w:sz w:val="8"/>
                <w:szCs w:val="8"/>
                <w:lang w:eastAsia="en-US"/>
              </w:rPr>
            </w:pPr>
          </w:p>
          <w:p w:rsidR="00205443" w:rsidRPr="006A2D13" w:rsidRDefault="00205443" w:rsidP="00205443">
            <w:pPr>
              <w:widowControl w:val="0"/>
              <w:outlineLvl w:val="4"/>
              <w:rPr>
                <w:sz w:val="27"/>
                <w:szCs w:val="27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A2D13">
                <w:rPr>
                  <w:b/>
                  <w:sz w:val="27"/>
                  <w:szCs w:val="27"/>
                  <w:lang w:eastAsia="en-US"/>
                </w:rPr>
                <w:t>2018 г</w:t>
              </w:r>
            </w:smartTag>
            <w:r w:rsidRPr="006A2D13">
              <w:rPr>
                <w:b/>
                <w:sz w:val="27"/>
                <w:szCs w:val="27"/>
                <w:lang w:eastAsia="en-US"/>
              </w:rPr>
              <w:t>.</w:t>
            </w:r>
            <w:r w:rsidRPr="006A2D13">
              <w:rPr>
                <w:sz w:val="27"/>
                <w:szCs w:val="27"/>
                <w:lang w:eastAsia="en-US"/>
              </w:rPr>
              <w:t xml:space="preserve"> – 66 874,1  тыс.</w:t>
            </w:r>
            <w:r w:rsidR="00244A35" w:rsidRPr="006A2D13">
              <w:rPr>
                <w:sz w:val="27"/>
                <w:szCs w:val="27"/>
                <w:lang w:eastAsia="en-US"/>
              </w:rPr>
              <w:t xml:space="preserve"> </w:t>
            </w:r>
            <w:r w:rsidRPr="006A2D13">
              <w:rPr>
                <w:sz w:val="27"/>
                <w:szCs w:val="27"/>
                <w:lang w:eastAsia="en-US"/>
              </w:rPr>
              <w:t>руб. в том числе:</w:t>
            </w:r>
          </w:p>
          <w:p w:rsidR="00205443" w:rsidRPr="006A2D13" w:rsidRDefault="00205443" w:rsidP="00205443">
            <w:pPr>
              <w:widowControl w:val="0"/>
              <w:outlineLvl w:val="4"/>
              <w:rPr>
                <w:sz w:val="27"/>
                <w:szCs w:val="27"/>
                <w:lang w:eastAsia="en-US"/>
              </w:rPr>
            </w:pPr>
            <w:r w:rsidRPr="006A2D13">
              <w:rPr>
                <w:sz w:val="27"/>
                <w:szCs w:val="27"/>
                <w:lang w:eastAsia="en-US"/>
              </w:rPr>
              <w:t>местный бюджет – 66 779,5 тыс.</w:t>
            </w:r>
            <w:r w:rsidR="00244A35" w:rsidRPr="006A2D13">
              <w:rPr>
                <w:sz w:val="27"/>
                <w:szCs w:val="27"/>
                <w:lang w:eastAsia="en-US"/>
              </w:rPr>
              <w:t xml:space="preserve"> </w:t>
            </w:r>
            <w:r w:rsidRPr="006A2D13">
              <w:rPr>
                <w:sz w:val="27"/>
                <w:szCs w:val="27"/>
                <w:lang w:eastAsia="en-US"/>
              </w:rPr>
              <w:t>руб.</w:t>
            </w:r>
          </w:p>
          <w:p w:rsidR="00205443" w:rsidRPr="006A2D13" w:rsidRDefault="00205443" w:rsidP="00205443">
            <w:pPr>
              <w:widowControl w:val="0"/>
              <w:outlineLvl w:val="4"/>
              <w:rPr>
                <w:sz w:val="27"/>
                <w:szCs w:val="27"/>
                <w:lang w:eastAsia="en-US"/>
              </w:rPr>
            </w:pPr>
            <w:r w:rsidRPr="006A2D13">
              <w:rPr>
                <w:sz w:val="27"/>
                <w:szCs w:val="27"/>
                <w:lang w:eastAsia="en-US"/>
              </w:rPr>
              <w:t>областной бюджет – 47,3 тыс. руб.</w:t>
            </w:r>
          </w:p>
          <w:p w:rsidR="00205443" w:rsidRPr="006A2D13" w:rsidRDefault="00205443" w:rsidP="00244A35">
            <w:pPr>
              <w:pStyle w:val="a4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6A2D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федеральный бюджет – 47,3 тыс. руб.</w:t>
            </w:r>
          </w:p>
        </w:tc>
      </w:tr>
    </w:tbl>
    <w:p w:rsidR="00DC592F" w:rsidRPr="006A2D13" w:rsidRDefault="00DC592F" w:rsidP="00DC592F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FFFFFF" w:themeColor="background1"/>
          <w:sz w:val="27"/>
          <w:szCs w:val="27"/>
        </w:rPr>
      </w:pPr>
    </w:p>
    <w:p w:rsidR="00DC592F" w:rsidRPr="006A2D13" w:rsidRDefault="00DC592F" w:rsidP="0096167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2D13">
        <w:rPr>
          <w:sz w:val="27"/>
          <w:szCs w:val="27"/>
        </w:rPr>
        <w:t>1.</w:t>
      </w:r>
      <w:r w:rsidR="00241FB4">
        <w:rPr>
          <w:sz w:val="27"/>
          <w:szCs w:val="27"/>
        </w:rPr>
        <w:t>2</w:t>
      </w:r>
      <w:r w:rsidRPr="006A2D13">
        <w:rPr>
          <w:sz w:val="27"/>
          <w:szCs w:val="27"/>
        </w:rPr>
        <w:t>. Таблиц</w:t>
      </w:r>
      <w:r w:rsidR="00E24815" w:rsidRPr="006A2D13">
        <w:rPr>
          <w:sz w:val="27"/>
          <w:szCs w:val="27"/>
        </w:rPr>
        <w:t>у</w:t>
      </w:r>
      <w:r w:rsidRPr="006A2D13">
        <w:rPr>
          <w:sz w:val="27"/>
          <w:szCs w:val="27"/>
        </w:rPr>
        <w:t xml:space="preserve"> 5 </w:t>
      </w:r>
      <w:r w:rsidR="00E24815" w:rsidRPr="006A2D13">
        <w:rPr>
          <w:sz w:val="27"/>
          <w:szCs w:val="27"/>
        </w:rPr>
        <w:t>Приложения 1 «</w:t>
      </w:r>
      <w:r w:rsidR="00E24815" w:rsidRPr="006A2D13">
        <w:rPr>
          <w:bCs/>
          <w:color w:val="000000"/>
          <w:sz w:val="27"/>
          <w:szCs w:val="27"/>
        </w:rPr>
        <w:t>Ресурсное обеспечение реализации муниципальной программы «Развитие культуры Усольского районного муниципального образования»</w:t>
      </w:r>
      <w:r w:rsidR="0037210E" w:rsidRPr="006A2D13">
        <w:rPr>
          <w:bCs/>
          <w:color w:val="000000"/>
          <w:sz w:val="27"/>
          <w:szCs w:val="27"/>
        </w:rPr>
        <w:t xml:space="preserve"> на 201</w:t>
      </w:r>
      <w:r w:rsidR="00244A35" w:rsidRPr="006A2D13">
        <w:rPr>
          <w:bCs/>
          <w:color w:val="000000"/>
          <w:sz w:val="27"/>
          <w:szCs w:val="27"/>
        </w:rPr>
        <w:t>6</w:t>
      </w:r>
      <w:r w:rsidR="0037210E" w:rsidRPr="006A2D13">
        <w:rPr>
          <w:bCs/>
          <w:color w:val="000000"/>
          <w:sz w:val="27"/>
          <w:szCs w:val="27"/>
        </w:rPr>
        <w:t>-201</w:t>
      </w:r>
      <w:r w:rsidR="00244A35" w:rsidRPr="006A2D13">
        <w:rPr>
          <w:bCs/>
          <w:color w:val="000000"/>
          <w:sz w:val="27"/>
          <w:szCs w:val="27"/>
        </w:rPr>
        <w:t>8</w:t>
      </w:r>
      <w:r w:rsidR="0037210E" w:rsidRPr="006A2D13">
        <w:rPr>
          <w:bCs/>
          <w:color w:val="000000"/>
          <w:sz w:val="27"/>
          <w:szCs w:val="27"/>
        </w:rPr>
        <w:t xml:space="preserve"> годы</w:t>
      </w:r>
      <w:r w:rsidR="00E24815" w:rsidRPr="006A2D13">
        <w:rPr>
          <w:bCs/>
          <w:color w:val="000000"/>
          <w:sz w:val="27"/>
          <w:szCs w:val="27"/>
        </w:rPr>
        <w:t xml:space="preserve">» </w:t>
      </w:r>
      <w:r w:rsidR="00E24815" w:rsidRPr="006A2D13">
        <w:rPr>
          <w:sz w:val="27"/>
          <w:szCs w:val="27"/>
        </w:rPr>
        <w:t>излож</w:t>
      </w:r>
      <w:r w:rsidRPr="006A2D13">
        <w:rPr>
          <w:sz w:val="27"/>
          <w:szCs w:val="27"/>
        </w:rPr>
        <w:t>ить в новой редакции</w:t>
      </w:r>
      <w:r w:rsidR="00E24815" w:rsidRPr="006A2D13">
        <w:rPr>
          <w:sz w:val="27"/>
          <w:szCs w:val="27"/>
        </w:rPr>
        <w:t xml:space="preserve"> (прилагается)</w:t>
      </w:r>
      <w:r w:rsidRPr="006A2D13">
        <w:rPr>
          <w:sz w:val="27"/>
          <w:szCs w:val="27"/>
        </w:rPr>
        <w:t>.</w:t>
      </w:r>
    </w:p>
    <w:p w:rsidR="00E24815" w:rsidRPr="006A2D13" w:rsidRDefault="00E24815" w:rsidP="00E24815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D13">
        <w:rPr>
          <w:rFonts w:ascii="Times New Roman" w:hAnsi="Times New Roman" w:cs="Times New Roman"/>
          <w:sz w:val="27"/>
          <w:szCs w:val="27"/>
        </w:rPr>
        <w:t>1.</w:t>
      </w:r>
      <w:r w:rsidR="00241FB4">
        <w:rPr>
          <w:rFonts w:ascii="Times New Roman" w:hAnsi="Times New Roman" w:cs="Times New Roman"/>
          <w:sz w:val="27"/>
          <w:szCs w:val="27"/>
        </w:rPr>
        <w:t>3</w:t>
      </w:r>
      <w:r w:rsidRPr="006A2D13">
        <w:rPr>
          <w:rFonts w:ascii="Times New Roman" w:hAnsi="Times New Roman" w:cs="Times New Roman"/>
          <w:sz w:val="27"/>
          <w:szCs w:val="27"/>
        </w:rPr>
        <w:t>. Таблицу 6 Приложения 1 «Прогнозная (справочная) оценка ресурсного обеспечения реализации муниципальной программы за счет всех источников финансирования «Развитие культуры Усольского районного муниципального образования»</w:t>
      </w:r>
      <w:r w:rsidR="0037210E" w:rsidRPr="006A2D13">
        <w:rPr>
          <w:rFonts w:ascii="Times New Roman" w:hAnsi="Times New Roman" w:cs="Times New Roman"/>
          <w:sz w:val="27"/>
          <w:szCs w:val="27"/>
        </w:rPr>
        <w:t xml:space="preserve"> на 201</w:t>
      </w:r>
      <w:r w:rsidR="006A2D13" w:rsidRPr="006A2D13">
        <w:rPr>
          <w:rFonts w:ascii="Times New Roman" w:hAnsi="Times New Roman" w:cs="Times New Roman"/>
          <w:sz w:val="27"/>
          <w:szCs w:val="27"/>
        </w:rPr>
        <w:t>6</w:t>
      </w:r>
      <w:r w:rsidR="0037210E" w:rsidRPr="006A2D13">
        <w:rPr>
          <w:rFonts w:ascii="Times New Roman" w:hAnsi="Times New Roman" w:cs="Times New Roman"/>
          <w:sz w:val="27"/>
          <w:szCs w:val="27"/>
        </w:rPr>
        <w:t>-201</w:t>
      </w:r>
      <w:r w:rsidR="006A2D13" w:rsidRPr="006A2D13">
        <w:rPr>
          <w:rFonts w:ascii="Times New Roman" w:hAnsi="Times New Roman" w:cs="Times New Roman"/>
          <w:sz w:val="27"/>
          <w:szCs w:val="27"/>
        </w:rPr>
        <w:t>8</w:t>
      </w:r>
      <w:r w:rsidR="0037210E" w:rsidRPr="006A2D13">
        <w:rPr>
          <w:rFonts w:ascii="Times New Roman" w:hAnsi="Times New Roman" w:cs="Times New Roman"/>
          <w:sz w:val="27"/>
          <w:szCs w:val="27"/>
        </w:rPr>
        <w:t xml:space="preserve"> годы</w:t>
      </w:r>
      <w:r w:rsidRPr="006A2D13">
        <w:rPr>
          <w:rFonts w:ascii="Times New Roman" w:hAnsi="Times New Roman" w:cs="Times New Roman"/>
          <w:sz w:val="27"/>
          <w:szCs w:val="27"/>
        </w:rPr>
        <w:t>»</w:t>
      </w:r>
      <w:r w:rsidRPr="006A2D1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6A2D13">
        <w:rPr>
          <w:rFonts w:ascii="Times New Roman" w:hAnsi="Times New Roman" w:cs="Times New Roman"/>
          <w:sz w:val="27"/>
          <w:szCs w:val="27"/>
        </w:rPr>
        <w:t>изложить в новой редакции (прилагается).</w:t>
      </w:r>
    </w:p>
    <w:p w:rsidR="006A2D13" w:rsidRPr="006A2D13" w:rsidRDefault="00DC592F" w:rsidP="007103FD">
      <w:pPr>
        <w:pStyle w:val="ConsPlusNormal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D13">
        <w:rPr>
          <w:rFonts w:ascii="Times New Roman" w:hAnsi="Times New Roman" w:cs="Times New Roman"/>
          <w:sz w:val="27"/>
          <w:szCs w:val="27"/>
        </w:rPr>
        <w:t xml:space="preserve">Комитету финансов </w:t>
      </w:r>
      <w:r w:rsidR="00CE4632" w:rsidRPr="006A2D13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района Усольского районного муниципального образования </w:t>
      </w:r>
      <w:r w:rsidRPr="006A2D13">
        <w:rPr>
          <w:rFonts w:ascii="Times New Roman" w:hAnsi="Times New Roman" w:cs="Times New Roman"/>
          <w:sz w:val="27"/>
          <w:szCs w:val="27"/>
        </w:rPr>
        <w:t>(</w:t>
      </w:r>
      <w:r w:rsidR="00F83994" w:rsidRPr="006A2D13">
        <w:rPr>
          <w:rFonts w:ascii="Times New Roman" w:hAnsi="Times New Roman" w:cs="Times New Roman"/>
          <w:sz w:val="27"/>
          <w:szCs w:val="27"/>
        </w:rPr>
        <w:t>Касимовская Н.А</w:t>
      </w:r>
      <w:r w:rsidRPr="006A2D13">
        <w:rPr>
          <w:rFonts w:ascii="Times New Roman" w:hAnsi="Times New Roman" w:cs="Times New Roman"/>
          <w:sz w:val="27"/>
          <w:szCs w:val="27"/>
        </w:rPr>
        <w:t>.) обеспечить финансирование мероприятий Муниципальной программы «Развитие культуры Усольского районного муниципального образования» на 201</w:t>
      </w:r>
      <w:r w:rsidR="006A2D13" w:rsidRPr="006A2D13">
        <w:rPr>
          <w:rFonts w:ascii="Times New Roman" w:hAnsi="Times New Roman" w:cs="Times New Roman"/>
          <w:sz w:val="27"/>
          <w:szCs w:val="27"/>
        </w:rPr>
        <w:t>6</w:t>
      </w:r>
      <w:r w:rsidR="00CB1439" w:rsidRPr="006A2D13">
        <w:rPr>
          <w:rFonts w:ascii="Times New Roman" w:hAnsi="Times New Roman" w:cs="Times New Roman"/>
          <w:sz w:val="27"/>
          <w:szCs w:val="27"/>
        </w:rPr>
        <w:t>-</w:t>
      </w:r>
      <w:r w:rsidRPr="006A2D13">
        <w:rPr>
          <w:rFonts w:ascii="Times New Roman" w:hAnsi="Times New Roman" w:cs="Times New Roman"/>
          <w:sz w:val="27"/>
          <w:szCs w:val="27"/>
        </w:rPr>
        <w:t>201</w:t>
      </w:r>
      <w:r w:rsidR="006A2D13" w:rsidRPr="006A2D13">
        <w:rPr>
          <w:rFonts w:ascii="Times New Roman" w:hAnsi="Times New Roman" w:cs="Times New Roman"/>
          <w:sz w:val="27"/>
          <w:szCs w:val="27"/>
        </w:rPr>
        <w:t>8</w:t>
      </w:r>
      <w:r w:rsidR="007103FD" w:rsidRPr="006A2D13">
        <w:rPr>
          <w:rFonts w:ascii="Times New Roman" w:hAnsi="Times New Roman" w:cs="Times New Roman"/>
          <w:sz w:val="27"/>
          <w:szCs w:val="27"/>
        </w:rPr>
        <w:t xml:space="preserve"> годы, учитывая внесенные изменения</w:t>
      </w:r>
      <w:r w:rsidRPr="006A2D13"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DC592F" w:rsidRPr="006A2D13" w:rsidRDefault="00DC592F" w:rsidP="00AC0187">
      <w:pPr>
        <w:pStyle w:val="ConsPlusNormal"/>
        <w:numPr>
          <w:ilvl w:val="0"/>
          <w:numId w:val="1"/>
        </w:numPr>
        <w:tabs>
          <w:tab w:val="clear" w:pos="734"/>
          <w:tab w:val="left" w:pos="0"/>
        </w:tabs>
        <w:suppressAutoHyphens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D13">
        <w:rPr>
          <w:rFonts w:ascii="Times New Roman" w:hAnsi="Times New Roman" w:cs="Times New Roman"/>
          <w:sz w:val="27"/>
          <w:szCs w:val="27"/>
        </w:rPr>
        <w:t xml:space="preserve">Отделу по организационной работе </w:t>
      </w:r>
      <w:r w:rsidR="00E41F9B" w:rsidRPr="006A2D13">
        <w:rPr>
          <w:rFonts w:ascii="Times New Roman" w:hAnsi="Times New Roman" w:cs="Times New Roman"/>
          <w:sz w:val="27"/>
          <w:szCs w:val="27"/>
        </w:rPr>
        <w:t>администрации муниципального ра</w:t>
      </w:r>
      <w:r w:rsidR="00CE4632" w:rsidRPr="006A2D13">
        <w:rPr>
          <w:rFonts w:ascii="Times New Roman" w:hAnsi="Times New Roman" w:cs="Times New Roman"/>
          <w:sz w:val="27"/>
          <w:szCs w:val="27"/>
        </w:rPr>
        <w:t>й</w:t>
      </w:r>
      <w:r w:rsidR="00E41F9B" w:rsidRPr="006A2D13">
        <w:rPr>
          <w:rFonts w:ascii="Times New Roman" w:hAnsi="Times New Roman" w:cs="Times New Roman"/>
          <w:sz w:val="27"/>
          <w:szCs w:val="27"/>
        </w:rPr>
        <w:t xml:space="preserve">она Усольского районного муниципального образования (Пономарева С.В.) </w:t>
      </w:r>
      <w:r w:rsidRPr="006A2D13">
        <w:rPr>
          <w:rFonts w:ascii="Times New Roman" w:hAnsi="Times New Roman" w:cs="Times New Roman"/>
          <w:sz w:val="27"/>
          <w:szCs w:val="27"/>
        </w:rPr>
        <w:t xml:space="preserve">разместить </w:t>
      </w:r>
      <w:r w:rsidR="006A2D13" w:rsidRPr="006A2D13">
        <w:rPr>
          <w:rFonts w:ascii="Times New Roman" w:hAnsi="Times New Roman" w:cs="Times New Roman"/>
          <w:sz w:val="27"/>
          <w:szCs w:val="27"/>
        </w:rPr>
        <w:t xml:space="preserve">настоящее постановление </w:t>
      </w:r>
      <w:r w:rsidRPr="006A2D13">
        <w:rPr>
          <w:rFonts w:ascii="Times New Roman" w:hAnsi="Times New Roman" w:cs="Times New Roman"/>
          <w:sz w:val="27"/>
          <w:szCs w:val="27"/>
        </w:rPr>
        <w:t>на официальном сайте администрации муниципального района Усольского районного муниципального образования в сети «Интернет».</w:t>
      </w:r>
    </w:p>
    <w:p w:rsidR="00DC592F" w:rsidRPr="006A2D13" w:rsidRDefault="00DC592F" w:rsidP="007103FD">
      <w:pPr>
        <w:pStyle w:val="ConsPlusNormal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D13">
        <w:rPr>
          <w:rFonts w:ascii="Times New Roman" w:hAnsi="Times New Roman" w:cs="Times New Roman"/>
          <w:sz w:val="27"/>
          <w:szCs w:val="27"/>
        </w:rPr>
        <w:t>Контроль за исполнением настоящего постановления возложить на первого заместителя мэра по социально – экономическим вопросам (И.М. Дубенкова).</w:t>
      </w:r>
    </w:p>
    <w:p w:rsidR="00DC592F" w:rsidRDefault="00DC592F" w:rsidP="00DC59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0187" w:rsidRDefault="00AC0187" w:rsidP="00DC59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60" w:type="dxa"/>
        <w:jc w:val="center"/>
        <w:tblLook w:val="01E0" w:firstRow="1" w:lastRow="1" w:firstColumn="1" w:lastColumn="1" w:noHBand="0" w:noVBand="0"/>
      </w:tblPr>
      <w:tblGrid>
        <w:gridCol w:w="4554"/>
        <w:gridCol w:w="2635"/>
        <w:gridCol w:w="2371"/>
      </w:tblGrid>
      <w:tr w:rsidR="00E4134A" w:rsidRPr="00E4134A" w:rsidTr="00562390">
        <w:trPr>
          <w:jc w:val="center"/>
        </w:trPr>
        <w:tc>
          <w:tcPr>
            <w:tcW w:w="4554" w:type="dxa"/>
            <w:shd w:val="clear" w:color="auto" w:fill="auto"/>
          </w:tcPr>
          <w:p w:rsidR="00E4134A" w:rsidRPr="00E4134A" w:rsidRDefault="00E4134A" w:rsidP="00E4134A">
            <w:pPr>
              <w:rPr>
                <w:sz w:val="27"/>
                <w:szCs w:val="27"/>
              </w:rPr>
            </w:pPr>
            <w:r w:rsidRPr="00E4134A">
              <w:rPr>
                <w:sz w:val="27"/>
                <w:szCs w:val="27"/>
              </w:rPr>
              <w:t>Мэр муниципального района Усольского районного муниципального образования</w:t>
            </w:r>
          </w:p>
        </w:tc>
        <w:tc>
          <w:tcPr>
            <w:tcW w:w="2635" w:type="dxa"/>
            <w:shd w:val="clear" w:color="auto" w:fill="auto"/>
          </w:tcPr>
          <w:p w:rsidR="00E4134A" w:rsidRPr="00E4134A" w:rsidRDefault="00E4134A" w:rsidP="00E4134A">
            <w:pPr>
              <w:rPr>
                <w:sz w:val="27"/>
                <w:szCs w:val="27"/>
              </w:rPr>
            </w:pPr>
          </w:p>
        </w:tc>
        <w:tc>
          <w:tcPr>
            <w:tcW w:w="2371" w:type="dxa"/>
            <w:shd w:val="clear" w:color="auto" w:fill="auto"/>
          </w:tcPr>
          <w:p w:rsidR="00E4134A" w:rsidRPr="00E4134A" w:rsidRDefault="00E4134A" w:rsidP="00E4134A">
            <w:pPr>
              <w:rPr>
                <w:sz w:val="27"/>
                <w:szCs w:val="27"/>
              </w:rPr>
            </w:pPr>
          </w:p>
          <w:p w:rsidR="00E4134A" w:rsidRPr="00E4134A" w:rsidRDefault="00E4134A" w:rsidP="00E4134A">
            <w:pPr>
              <w:rPr>
                <w:sz w:val="27"/>
                <w:szCs w:val="27"/>
              </w:rPr>
            </w:pPr>
          </w:p>
          <w:p w:rsidR="00E4134A" w:rsidRPr="00E4134A" w:rsidRDefault="00E4134A" w:rsidP="00E4134A">
            <w:pPr>
              <w:rPr>
                <w:sz w:val="27"/>
                <w:szCs w:val="27"/>
              </w:rPr>
            </w:pPr>
            <w:r w:rsidRPr="00E4134A">
              <w:rPr>
                <w:sz w:val="27"/>
                <w:szCs w:val="27"/>
              </w:rPr>
              <w:t>В.И. Матюха</w:t>
            </w:r>
          </w:p>
        </w:tc>
      </w:tr>
    </w:tbl>
    <w:p w:rsidR="00241FB4" w:rsidRDefault="00241FB4" w:rsidP="0053072B">
      <w:pPr>
        <w:rPr>
          <w:sz w:val="28"/>
          <w:szCs w:val="28"/>
        </w:rPr>
      </w:pPr>
    </w:p>
    <w:p w:rsidR="00241FB4" w:rsidRDefault="00241FB4" w:rsidP="0053072B">
      <w:pPr>
        <w:rPr>
          <w:sz w:val="28"/>
          <w:szCs w:val="28"/>
        </w:rPr>
      </w:pPr>
    </w:p>
    <w:p w:rsidR="00241FB4" w:rsidRDefault="00241FB4" w:rsidP="0053072B">
      <w:pPr>
        <w:rPr>
          <w:sz w:val="28"/>
          <w:szCs w:val="28"/>
        </w:rPr>
      </w:pPr>
    </w:p>
    <w:p w:rsidR="00241FB4" w:rsidRDefault="00241FB4" w:rsidP="0053072B">
      <w:pPr>
        <w:rPr>
          <w:sz w:val="28"/>
          <w:szCs w:val="28"/>
        </w:rPr>
      </w:pPr>
    </w:p>
    <w:p w:rsidR="00241FB4" w:rsidRDefault="00241FB4" w:rsidP="0053072B">
      <w:pPr>
        <w:rPr>
          <w:sz w:val="28"/>
          <w:szCs w:val="28"/>
        </w:rPr>
      </w:pPr>
    </w:p>
    <w:p w:rsidR="00DC592F" w:rsidRPr="00CB1439" w:rsidRDefault="00DC592F" w:rsidP="00092968">
      <w:pPr>
        <w:pStyle w:val="a4"/>
        <w:tabs>
          <w:tab w:val="left" w:pos="9214"/>
        </w:tabs>
        <w:ind w:left="284" w:right="-2"/>
        <w:jc w:val="right"/>
        <w:rPr>
          <w:rFonts w:ascii="Times New Roman" w:hAnsi="Times New Roman" w:cs="Times New Roman"/>
          <w:sz w:val="27"/>
          <w:szCs w:val="27"/>
          <w:lang w:eastAsia="en-US"/>
        </w:rPr>
      </w:pPr>
      <w:r w:rsidRPr="00CB1439">
        <w:rPr>
          <w:rFonts w:ascii="Times New Roman" w:hAnsi="Times New Roman" w:cs="Times New Roman"/>
          <w:sz w:val="27"/>
          <w:szCs w:val="27"/>
          <w:lang w:eastAsia="en-US"/>
        </w:rPr>
        <w:lastRenderedPageBreak/>
        <w:t xml:space="preserve">Приложение 1 </w:t>
      </w:r>
    </w:p>
    <w:p w:rsidR="00DC592F" w:rsidRPr="00CB1439" w:rsidRDefault="00DC592F" w:rsidP="00092968">
      <w:pPr>
        <w:pStyle w:val="a4"/>
        <w:tabs>
          <w:tab w:val="left" w:pos="9214"/>
        </w:tabs>
        <w:ind w:left="284" w:right="-2"/>
        <w:jc w:val="right"/>
        <w:rPr>
          <w:rFonts w:ascii="Times New Roman" w:hAnsi="Times New Roman" w:cs="Times New Roman"/>
          <w:sz w:val="27"/>
          <w:szCs w:val="27"/>
        </w:rPr>
      </w:pPr>
      <w:r w:rsidRPr="00CB1439">
        <w:rPr>
          <w:rFonts w:ascii="Times New Roman" w:hAnsi="Times New Roman" w:cs="Times New Roman"/>
          <w:sz w:val="27"/>
          <w:szCs w:val="27"/>
        </w:rPr>
        <w:t>Таблица 5</w:t>
      </w:r>
    </w:p>
    <w:p w:rsidR="008B5584" w:rsidRDefault="008B5584" w:rsidP="008B5584">
      <w:pPr>
        <w:pStyle w:val="a4"/>
        <w:tabs>
          <w:tab w:val="left" w:pos="9214"/>
        </w:tabs>
        <w:ind w:left="284" w:right="849"/>
        <w:jc w:val="center"/>
        <w:rPr>
          <w:rFonts w:ascii="Times New Roman" w:hAnsi="Times New Roman" w:cs="Times New Roman"/>
          <w:sz w:val="27"/>
          <w:szCs w:val="27"/>
        </w:rPr>
      </w:pPr>
    </w:p>
    <w:p w:rsidR="00C1223F" w:rsidRDefault="00C1223F" w:rsidP="008B5584">
      <w:pPr>
        <w:pStyle w:val="a4"/>
        <w:tabs>
          <w:tab w:val="left" w:pos="9214"/>
        </w:tabs>
        <w:ind w:left="284" w:right="849"/>
        <w:jc w:val="center"/>
        <w:rPr>
          <w:rFonts w:ascii="Times New Roman" w:hAnsi="Times New Roman" w:cs="Times New Roman"/>
          <w:sz w:val="27"/>
          <w:szCs w:val="27"/>
        </w:rPr>
      </w:pPr>
    </w:p>
    <w:p w:rsidR="00DC592F" w:rsidRDefault="00DC592F" w:rsidP="008B5584">
      <w:pPr>
        <w:pStyle w:val="a4"/>
        <w:tabs>
          <w:tab w:val="left" w:pos="9214"/>
        </w:tabs>
        <w:ind w:left="284" w:right="849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CB143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Ресурсное обеспечение реализации муниципальной программы</w:t>
      </w:r>
      <w:r w:rsidR="008B558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CB143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"Развитие культуры Усол</w:t>
      </w:r>
      <w:r w:rsidR="008B558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ьского районного муниципального об</w:t>
      </w:r>
      <w:r w:rsidRPr="00CB143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разования"</w:t>
      </w:r>
      <w:r w:rsidR="001D23A0" w:rsidRPr="00CB143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на 201</w:t>
      </w:r>
      <w:r w:rsidR="0098443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6</w:t>
      </w:r>
      <w:r w:rsidR="001D23A0" w:rsidRPr="00CB143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-201</w:t>
      </w:r>
      <w:r w:rsidR="0098443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8</w:t>
      </w:r>
      <w:r w:rsidR="001D23A0" w:rsidRPr="00CB143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годы</w:t>
      </w:r>
    </w:p>
    <w:p w:rsidR="00984434" w:rsidRDefault="00984434" w:rsidP="008B5584">
      <w:pPr>
        <w:pStyle w:val="a4"/>
        <w:tabs>
          <w:tab w:val="left" w:pos="9214"/>
        </w:tabs>
        <w:ind w:left="284" w:right="84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tbl>
      <w:tblPr>
        <w:tblW w:w="9858" w:type="dxa"/>
        <w:jc w:val="center"/>
        <w:tblInd w:w="93" w:type="dxa"/>
        <w:tblLook w:val="04A0" w:firstRow="1" w:lastRow="0" w:firstColumn="1" w:lastColumn="0" w:noHBand="0" w:noVBand="1"/>
      </w:tblPr>
      <w:tblGrid>
        <w:gridCol w:w="666"/>
        <w:gridCol w:w="3400"/>
        <w:gridCol w:w="1880"/>
        <w:gridCol w:w="940"/>
        <w:gridCol w:w="940"/>
        <w:gridCol w:w="940"/>
        <w:gridCol w:w="1092"/>
      </w:tblGrid>
      <w:tr w:rsidR="00C1223F" w:rsidRPr="00C1223F" w:rsidTr="00C1223F">
        <w:trPr>
          <w:trHeight w:val="25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C1223F" w:rsidRPr="00C1223F" w:rsidTr="00C1223F">
        <w:trPr>
          <w:trHeight w:val="25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основного мероприятия,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3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223F" w:rsidRPr="00C1223F" w:rsidTr="00C1223F">
        <w:trPr>
          <w:trHeight w:val="25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C1223F" w:rsidRPr="00C1223F" w:rsidTr="00C1223F">
        <w:trPr>
          <w:trHeight w:val="25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C1223F" w:rsidRPr="00C1223F" w:rsidTr="00C1223F">
        <w:trPr>
          <w:trHeight w:val="229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2                                                                                                «Развитие системы дополнительного образования»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29 293,0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32 781,5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32 781,5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94 856,0</w:t>
            </w:r>
          </w:p>
        </w:tc>
      </w:tr>
      <w:tr w:rsidR="00C1223F" w:rsidRPr="00C1223F" w:rsidTr="00C1223F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Выявление и поддержка одарённых детей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117,9</w:t>
            </w:r>
          </w:p>
        </w:tc>
      </w:tr>
      <w:tr w:rsidR="00C1223F" w:rsidRPr="00C1223F" w:rsidTr="00C1223F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Поощрение стипендиями талантливых детей, имеющих достижения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C1223F" w:rsidRPr="00C1223F" w:rsidTr="00C1223F">
        <w:trPr>
          <w:trHeight w:val="102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Организация районных мероприятий (конкурсов, фестивалей, выставок, олимпиад) по выявлению одарённых детей: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87,9</w:t>
            </w:r>
          </w:p>
        </w:tc>
      </w:tr>
      <w:tr w:rsidR="00C1223F" w:rsidRPr="00C1223F" w:rsidTr="00C1223F">
        <w:trPr>
          <w:trHeight w:val="153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Укрепление материально-технической базы, оснащение образовательного процесса программным, учебно-методическим материалом, пошив костюмов для коллективов: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81,6</w:t>
            </w:r>
          </w:p>
        </w:tc>
      </w:tr>
      <w:tr w:rsidR="00C1223F" w:rsidRPr="00C1223F" w:rsidTr="00C1223F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19,2</w:t>
            </w:r>
          </w:p>
        </w:tc>
      </w:tr>
      <w:tr w:rsidR="00C1223F" w:rsidRPr="00C1223F" w:rsidTr="00C1223F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Приобретение программ и учебно-методических пособий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62,4</w:t>
            </w:r>
          </w:p>
        </w:tc>
      </w:tr>
      <w:tr w:rsidR="00C1223F" w:rsidRPr="00C1223F" w:rsidTr="00C1223F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Повышение профессионального уровня специалистов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295,2</w:t>
            </w:r>
          </w:p>
        </w:tc>
      </w:tr>
      <w:tr w:rsidR="00C1223F" w:rsidRPr="00C1223F" w:rsidTr="00C1223F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Обучение на курсах повышения квалификации руководителей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98,4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98,4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295,2</w:t>
            </w:r>
          </w:p>
        </w:tc>
      </w:tr>
      <w:tr w:rsidR="00C1223F" w:rsidRPr="00C1223F" w:rsidTr="00C1223F">
        <w:trPr>
          <w:trHeight w:val="127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29 086,5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32 637,4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32 637,4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94 361,3</w:t>
            </w:r>
          </w:p>
        </w:tc>
      </w:tr>
      <w:tr w:rsidR="00C1223F" w:rsidRPr="00C1223F" w:rsidTr="00C1223F">
        <w:trPr>
          <w:trHeight w:val="153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Услуга «Предоставление дополнительного образования посредством реализации общеобразовательных предпрофессиональных,  общеразвивающих программ»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29 086,5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32 637,4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32 637,4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94 361,3</w:t>
            </w:r>
          </w:p>
        </w:tc>
      </w:tr>
      <w:tr w:rsidR="00C1223F" w:rsidRPr="00C1223F" w:rsidTr="00C1223F">
        <w:trPr>
          <w:trHeight w:val="229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1                                                                    «Поддержка и развитие культурно-досуговых учреждений, народного творчества, народных промыслов и ремёсел»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18 810,5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19 663,2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19 663,2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58 136,9</w:t>
            </w:r>
          </w:p>
        </w:tc>
      </w:tr>
      <w:tr w:rsidR="00C1223F" w:rsidRPr="00C1223F" w:rsidTr="00C1223F">
        <w:trPr>
          <w:trHeight w:val="51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Организация районных культурно-массовых мероприятий: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C1223F" w:rsidRPr="00C1223F" w:rsidTr="00C1223F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Фольклорный праздник «Играй, гармонь Усольская!»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C1223F" w:rsidRPr="00C1223F" w:rsidTr="00C1223F">
        <w:trPr>
          <w:trHeight w:val="25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День Усольского района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C1223F" w:rsidRPr="00C1223F" w:rsidTr="00C1223F">
        <w:trPr>
          <w:trHeight w:val="25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День сельского хозяйства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C1223F" w:rsidRPr="00C1223F" w:rsidTr="00C1223F">
        <w:trPr>
          <w:trHeight w:val="25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День работника культуры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1223F" w:rsidRPr="00C1223F" w:rsidTr="00C1223F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Юбилейные даты учреждений культуры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1223F" w:rsidRPr="00C1223F" w:rsidTr="00C1223F">
        <w:trPr>
          <w:trHeight w:val="25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Фестивали, конкурсы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230,0</w:t>
            </w:r>
          </w:p>
        </w:tc>
      </w:tr>
      <w:tr w:rsidR="00C1223F" w:rsidRPr="00C1223F" w:rsidTr="00C1223F">
        <w:trPr>
          <w:trHeight w:val="76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 xml:space="preserve">Конкурс исполнителей патриотической песни «Воинское братство»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</w:tr>
      <w:tr w:rsidR="00C1223F" w:rsidRPr="00C1223F" w:rsidTr="00C1223F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Областной фестиваль любительских театров «Театральная деревня»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C1223F" w:rsidRPr="00C1223F" w:rsidTr="00C1223F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Конкурс «Почётная семья Усольского района»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C1223F" w:rsidRPr="00C1223F" w:rsidTr="00C1223F">
        <w:trPr>
          <w:trHeight w:val="25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Конкурсы, фестивали творчества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C1223F" w:rsidRPr="00C1223F" w:rsidTr="00C1223F">
        <w:trPr>
          <w:trHeight w:val="127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Укрепление материально-технической базы, приобретение компьютерных средств, оргтехники, лицензионного и программного обеспечения, работа в сети Интернет: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202,0</w:t>
            </w:r>
          </w:p>
        </w:tc>
      </w:tr>
      <w:tr w:rsidR="00C1223F" w:rsidRPr="00C1223F" w:rsidTr="00C1223F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202,0</w:t>
            </w:r>
          </w:p>
        </w:tc>
      </w:tr>
      <w:tr w:rsidR="00C1223F" w:rsidRPr="00C1223F" w:rsidTr="00C1223F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Повышение профессионального уровня специалистов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79,2</w:t>
            </w:r>
          </w:p>
        </w:tc>
      </w:tr>
      <w:tr w:rsidR="00C1223F" w:rsidRPr="00C1223F" w:rsidTr="00C1223F">
        <w:trPr>
          <w:trHeight w:val="76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Обучение на курсах повышения квалификации руководителей культурно-досуговых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49,2</w:t>
            </w:r>
          </w:p>
        </w:tc>
      </w:tr>
      <w:tr w:rsidR="00C1223F" w:rsidRPr="00C1223F" w:rsidTr="00C1223F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 xml:space="preserve">Организация конкурсов профессионального мастерства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C1223F" w:rsidRPr="00C1223F" w:rsidTr="00C1223F">
        <w:trPr>
          <w:trHeight w:val="127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18 550,1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19 402,8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19 402,8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57 355,7</w:t>
            </w:r>
          </w:p>
        </w:tc>
      </w:tr>
      <w:tr w:rsidR="00C1223F" w:rsidRPr="00C1223F" w:rsidTr="00C1223F">
        <w:trPr>
          <w:trHeight w:val="102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Услуга «Проведение мероприятий по организации досуга населения. Работа клубов по интересам, любительских объединений»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18 550,1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19 402,8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19 402,8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57 355,7</w:t>
            </w:r>
          </w:p>
        </w:tc>
      </w:tr>
      <w:tr w:rsidR="00C1223F" w:rsidRPr="00C1223F" w:rsidTr="00C1223F">
        <w:trPr>
          <w:trHeight w:val="229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3                                                                                                       «Совершенствование библиотечно-информационного обслуживания»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3 953,3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3 552,0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3 552,0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11 057,3</w:t>
            </w:r>
          </w:p>
        </w:tc>
      </w:tr>
      <w:tr w:rsidR="00C1223F" w:rsidRPr="00C1223F" w:rsidTr="00C1223F">
        <w:trPr>
          <w:trHeight w:val="25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Организация районных мероприятий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22,2</w:t>
            </w:r>
          </w:p>
        </w:tc>
      </w:tr>
      <w:tr w:rsidR="00C1223F" w:rsidRPr="00C1223F" w:rsidTr="00C1223F">
        <w:trPr>
          <w:trHeight w:val="25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Фестивали, конкурсы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22,2</w:t>
            </w:r>
          </w:p>
        </w:tc>
      </w:tr>
      <w:tr w:rsidR="00C1223F" w:rsidRPr="00C1223F" w:rsidTr="00C1223F">
        <w:trPr>
          <w:trHeight w:val="25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Конкуры по краеведению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9,0</w:t>
            </w:r>
          </w:p>
        </w:tc>
      </w:tr>
      <w:tr w:rsidR="00C1223F" w:rsidRPr="00C1223F" w:rsidTr="00C1223F">
        <w:trPr>
          <w:trHeight w:val="25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Конкурс чтецов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6,6</w:t>
            </w:r>
          </w:p>
        </w:tc>
      </w:tr>
      <w:tr w:rsidR="00C1223F" w:rsidRPr="00C1223F" w:rsidTr="00C1223F">
        <w:trPr>
          <w:trHeight w:val="25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Интернет-конкурс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6,6</w:t>
            </w:r>
          </w:p>
        </w:tc>
      </w:tr>
      <w:tr w:rsidR="00C1223F" w:rsidRPr="00C1223F" w:rsidTr="00C1223F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Повышение профессионального уровня специалистов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64,2</w:t>
            </w:r>
          </w:p>
        </w:tc>
      </w:tr>
      <w:tr w:rsidR="00C1223F" w:rsidRPr="00C1223F" w:rsidTr="00C1223F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Обучение на курсах повышения квалификации руководителей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49,2</w:t>
            </w:r>
          </w:p>
        </w:tc>
      </w:tr>
      <w:tr w:rsidR="00C1223F" w:rsidRPr="00C1223F" w:rsidTr="00C1223F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3.2.2.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 xml:space="preserve">Конкурс профессионального мастерства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C1223F" w:rsidRPr="00C1223F" w:rsidTr="00C1223F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Информационно-издательская деятельность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C1223F" w:rsidRPr="00C1223F" w:rsidTr="00C1223F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Техническая поддержка программы "Ирбис"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C1223F" w:rsidRPr="00C1223F" w:rsidTr="00C1223F">
        <w:trPr>
          <w:trHeight w:val="25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 xml:space="preserve">Комплектование фондов библиотек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483,7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713,7</w:t>
            </w:r>
          </w:p>
        </w:tc>
      </w:tr>
      <w:tr w:rsidR="00C1223F" w:rsidRPr="00C1223F" w:rsidTr="00C1223F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3.4.1.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Комплектование книжных фондов и электронных изданий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418,7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518,7</w:t>
            </w:r>
          </w:p>
        </w:tc>
      </w:tr>
      <w:tr w:rsidR="00C1223F" w:rsidRPr="00C1223F" w:rsidTr="00C1223F">
        <w:trPr>
          <w:trHeight w:val="25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3.4.2.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Подписка на периодические издания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195,0</w:t>
            </w:r>
          </w:p>
        </w:tc>
      </w:tr>
      <w:tr w:rsidR="00C1223F" w:rsidRPr="00C1223F" w:rsidTr="00C1223F">
        <w:trPr>
          <w:trHeight w:val="127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3 382,8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3 283,6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3 283,6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9 950,0</w:t>
            </w:r>
          </w:p>
        </w:tc>
      </w:tr>
      <w:tr w:rsidR="00C1223F" w:rsidRPr="00C1223F" w:rsidTr="00C1223F">
        <w:trPr>
          <w:trHeight w:val="76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3.5.1.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Услуга «Библиотечно-информационное обслуживание населения»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3 382,8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3 283,6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3 283,6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9 950,0</w:t>
            </w:r>
          </w:p>
        </w:tc>
      </w:tr>
      <w:tr w:rsidR="00C1223F" w:rsidRPr="00C1223F" w:rsidTr="00C1223F">
        <w:trPr>
          <w:trHeight w:val="76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217,2</w:t>
            </w:r>
          </w:p>
        </w:tc>
      </w:tr>
      <w:tr w:rsidR="00C1223F" w:rsidRPr="00C1223F" w:rsidTr="00C1223F">
        <w:trPr>
          <w:trHeight w:val="306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3.6.1.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 xml:space="preserve">Государственная программа Иркутской области "Развитие культуры на 2014-2018 годы"                                                                               </w:t>
            </w:r>
            <w:proofErr w:type="spellStart"/>
            <w:r w:rsidRPr="00C1223F">
              <w:rPr>
                <w:color w:val="000000"/>
                <w:sz w:val="20"/>
                <w:szCs w:val="20"/>
              </w:rPr>
              <w:t>подпрорамма</w:t>
            </w:r>
            <w:proofErr w:type="spellEnd"/>
            <w:r w:rsidRPr="00C1223F">
              <w:rPr>
                <w:color w:val="000000"/>
                <w:sz w:val="20"/>
                <w:szCs w:val="20"/>
              </w:rPr>
              <w:t xml:space="preserve"> "обеспечение финансовой поддержки муниципальных образований Иркутской области"                                                                                основное мероприятие "Комплектование книжных фондов библиотек муниципальных образований Иркутской области"             (Федеральный бюджет)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108,6</w:t>
            </w:r>
          </w:p>
        </w:tc>
      </w:tr>
      <w:tr w:rsidR="00C1223F" w:rsidRPr="00C1223F" w:rsidTr="00C1223F">
        <w:trPr>
          <w:trHeight w:val="306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lastRenderedPageBreak/>
              <w:t>3.6.2.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 xml:space="preserve">Государственная программа Иркутской области "Развитие культуры на 2014-2018 годы"                                                                         </w:t>
            </w:r>
            <w:proofErr w:type="spellStart"/>
            <w:r w:rsidRPr="00C1223F">
              <w:rPr>
                <w:color w:val="000000"/>
                <w:sz w:val="20"/>
                <w:szCs w:val="20"/>
              </w:rPr>
              <w:t>подпрорамма</w:t>
            </w:r>
            <w:proofErr w:type="spellEnd"/>
            <w:r w:rsidRPr="00C1223F">
              <w:rPr>
                <w:color w:val="000000"/>
                <w:sz w:val="20"/>
                <w:szCs w:val="20"/>
              </w:rPr>
              <w:t xml:space="preserve"> "обеспечение финансовой поддержки муниципальных образований Иркутской области"                                                                                   основное мероприятие "Комплектование книжных фондов библиотек муниципальных образований Иркутской области"             (Областной бюджет)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108,6</w:t>
            </w:r>
          </w:p>
        </w:tc>
      </w:tr>
      <w:tr w:rsidR="00C1223F" w:rsidRPr="00C1223F" w:rsidTr="00C1223F">
        <w:trPr>
          <w:trHeight w:val="324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4                                                                                                       «Обеспечение выполнения функций муниципальных казенных учреждений" (оплата труда работников, оплата товаров, работ, услуг, услуг для государственных нужд, уплату налогов, сборов и иных обязательных платежей в бюджетную систему Российской Федерации, совершение иных хозяйственных операций)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10 591,5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10 493,9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10 493,9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31 579,3</w:t>
            </w:r>
          </w:p>
        </w:tc>
      </w:tr>
      <w:tr w:rsidR="00C1223F" w:rsidRPr="00C1223F" w:rsidTr="00C1223F">
        <w:trPr>
          <w:trHeight w:val="102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Услуга «Учет финансово-хозяйственной деятельности муниципальных учреждений культуры»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10 591,5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10 493,9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10 493,9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31 579,3</w:t>
            </w:r>
          </w:p>
        </w:tc>
      </w:tr>
      <w:tr w:rsidR="00C1223F" w:rsidRPr="00C1223F" w:rsidTr="00C1223F">
        <w:trPr>
          <w:trHeight w:val="229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5                                                                                                       «Улучшение условий  и охраны труда, обеспечение</w:t>
            </w: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  <w:t>санитарно – гигиенического режима в учреждениях</w:t>
            </w: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  <w:t>культуры»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391,0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231,9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231,9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854,8</w:t>
            </w:r>
          </w:p>
        </w:tc>
      </w:tr>
      <w:tr w:rsidR="00C1223F" w:rsidRPr="00C1223F" w:rsidTr="00C1223F">
        <w:trPr>
          <w:trHeight w:val="102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Организация проведения обязательных предварительных и периодических медицинских осмотров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391,0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231,9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231,9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854,8</w:t>
            </w:r>
          </w:p>
        </w:tc>
      </w:tr>
      <w:tr w:rsidR="00C1223F" w:rsidRPr="00C1223F" w:rsidTr="00C1223F">
        <w:trPr>
          <w:trHeight w:val="229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6                                                                                                       «Обеспечение пожарной безопасности в учреждениях культуры»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823,2</w:t>
            </w:r>
          </w:p>
        </w:tc>
      </w:tr>
      <w:tr w:rsidR="00C1223F" w:rsidRPr="00C1223F" w:rsidTr="00C1223F">
        <w:trPr>
          <w:trHeight w:val="76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Огнезащитная обработка  декораций, сценического оформления, драпировки и т.д.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153,0</w:t>
            </w:r>
          </w:p>
        </w:tc>
      </w:tr>
      <w:tr w:rsidR="00C1223F" w:rsidRPr="00C1223F" w:rsidTr="00C1223F">
        <w:trPr>
          <w:trHeight w:val="76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Замена эвакуационных запасных выходов по предписанию Госпожнадзора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94,6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150,2</w:t>
            </w:r>
          </w:p>
        </w:tc>
      </w:tr>
      <w:tr w:rsidR="00C1223F" w:rsidRPr="00C1223F" w:rsidTr="00C1223F">
        <w:trPr>
          <w:trHeight w:val="76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lastRenderedPageBreak/>
              <w:t>6.3.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Установка защитного барьера по периметру крыши здания по предписанию Госпожнадзора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39,5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39,5</w:t>
            </w:r>
          </w:p>
        </w:tc>
      </w:tr>
      <w:tr w:rsidR="00C1223F" w:rsidRPr="00C1223F" w:rsidTr="00C1223F">
        <w:trPr>
          <w:trHeight w:val="102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6.4.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Устройство наружного противопожарного водоснабжения ОСП в с. Б. Елань МБУДО "ДШИ р.п. Тельма" (по предписанию)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354,8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354,8</w:t>
            </w:r>
          </w:p>
        </w:tc>
      </w:tr>
      <w:tr w:rsidR="00C1223F" w:rsidRPr="00C1223F" w:rsidTr="00C1223F">
        <w:trPr>
          <w:trHeight w:val="76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6.5.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Техническое обслуживание и ремонт систем автоматической пожарной сигнализации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C1223F" w:rsidRPr="00C1223F" w:rsidTr="00C1223F">
        <w:trPr>
          <w:trHeight w:val="76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6.6.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Проведение замеров сопротивление изоляции проводов (согласно заявок от учреждений)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81,6</w:t>
            </w:r>
          </w:p>
        </w:tc>
      </w:tr>
      <w:tr w:rsidR="00C1223F" w:rsidRPr="00C1223F" w:rsidTr="00C1223F">
        <w:trPr>
          <w:trHeight w:val="102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6.7.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 xml:space="preserve">Обучение руководителей  учреждений </w:t>
            </w:r>
            <w:proofErr w:type="spellStart"/>
            <w:r w:rsidRPr="00C1223F">
              <w:rPr>
                <w:color w:val="000000"/>
                <w:sz w:val="20"/>
                <w:szCs w:val="20"/>
              </w:rPr>
              <w:t>пожарно</w:t>
            </w:r>
            <w:proofErr w:type="spellEnd"/>
            <w:r w:rsidRPr="00C1223F">
              <w:rPr>
                <w:color w:val="000000"/>
                <w:sz w:val="20"/>
                <w:szCs w:val="20"/>
              </w:rPr>
              <w:t xml:space="preserve"> техническому минимуму (согласно заявок от учреждений)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25,5</w:t>
            </w:r>
          </w:p>
        </w:tc>
      </w:tr>
      <w:tr w:rsidR="00C1223F" w:rsidRPr="00C1223F" w:rsidTr="00C1223F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6.8.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Приобретение противопожарного инвентаря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11,6</w:t>
            </w:r>
          </w:p>
        </w:tc>
      </w:tr>
      <w:tr w:rsidR="00C1223F" w:rsidRPr="00C1223F" w:rsidTr="00C1223F">
        <w:trPr>
          <w:trHeight w:val="229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7                                                                                                       «Модернизация учреждений культуры»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2 511,6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2 511,6</w:t>
            </w:r>
          </w:p>
        </w:tc>
      </w:tr>
      <w:tr w:rsidR="00C1223F" w:rsidRPr="00C1223F" w:rsidTr="00C1223F">
        <w:trPr>
          <w:trHeight w:val="25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Капитальные ремонты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1 983,6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1 983,6</w:t>
            </w:r>
          </w:p>
        </w:tc>
      </w:tr>
      <w:tr w:rsidR="00C1223F" w:rsidRPr="00C1223F" w:rsidTr="00C1223F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7.1.1.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Капитальные ремонты клубных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1 953,4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1 953,4</w:t>
            </w:r>
          </w:p>
        </w:tc>
      </w:tr>
      <w:tr w:rsidR="00C1223F" w:rsidRPr="00C1223F" w:rsidTr="00C1223F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Ремонт кровли РДК                                                  р.п. Белореченский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1 500,0</w:t>
            </w:r>
          </w:p>
        </w:tc>
      </w:tr>
      <w:tr w:rsidR="00C1223F" w:rsidRPr="00C1223F" w:rsidTr="00C1223F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Ремонт механики сцены РДК                                        р.п. Белореченский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453,4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453,4</w:t>
            </w:r>
          </w:p>
        </w:tc>
      </w:tr>
      <w:tr w:rsidR="00C1223F" w:rsidRPr="00C1223F" w:rsidTr="00C1223F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7.1.2.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Капитальные ремонты учреждений дополнительного образования (ДШИ)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30,2</w:t>
            </w:r>
          </w:p>
        </w:tc>
      </w:tr>
      <w:tr w:rsidR="00C1223F" w:rsidRPr="00C1223F" w:rsidTr="00C1223F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Ремонт (сантехнические работы)                                                 МБОУДОД "ДШИ р.п. Тайтурка"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i/>
                <w:iCs/>
                <w:color w:val="000000"/>
                <w:sz w:val="20"/>
                <w:szCs w:val="20"/>
              </w:rPr>
              <w:t>30,2</w:t>
            </w:r>
          </w:p>
        </w:tc>
      </w:tr>
      <w:tr w:rsidR="00C1223F" w:rsidRPr="00C1223F" w:rsidTr="00C1223F">
        <w:trPr>
          <w:trHeight w:val="153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Софинансирование из местного бюджета на развитие домов культуры Государственной программы Иркутской области "Развитие культуры" на 2014-2018 годы» (капитальные ремонты)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C1223F" w:rsidRPr="00C1223F" w:rsidTr="00C1223F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7.3.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Приобретение оборудования (приобретение основных средств)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23F" w:rsidRPr="00C1223F" w:rsidRDefault="00C1223F" w:rsidP="00C1223F">
            <w:pPr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248,0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248,0</w:t>
            </w:r>
          </w:p>
        </w:tc>
      </w:tr>
      <w:tr w:rsidR="00C1223F" w:rsidRPr="00C1223F" w:rsidTr="00C1223F">
        <w:trPr>
          <w:trHeight w:val="270"/>
          <w:jc w:val="center"/>
        </w:trPr>
        <w:tc>
          <w:tcPr>
            <w:tcW w:w="5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66 070,9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66 874,1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66 874,1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C1223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199 819,1</w:t>
            </w:r>
          </w:p>
        </w:tc>
      </w:tr>
    </w:tbl>
    <w:p w:rsidR="00C1223F" w:rsidRDefault="00C1223F" w:rsidP="008B5584">
      <w:pPr>
        <w:pStyle w:val="a4"/>
        <w:tabs>
          <w:tab w:val="left" w:pos="9214"/>
        </w:tabs>
        <w:ind w:left="284" w:right="84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1223F" w:rsidRDefault="00C1223F" w:rsidP="008B5584">
      <w:pPr>
        <w:pStyle w:val="a4"/>
        <w:tabs>
          <w:tab w:val="left" w:pos="9214"/>
        </w:tabs>
        <w:ind w:left="284" w:right="84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1223F" w:rsidRDefault="00C1223F" w:rsidP="008B5584">
      <w:pPr>
        <w:pStyle w:val="a4"/>
        <w:tabs>
          <w:tab w:val="left" w:pos="9214"/>
        </w:tabs>
        <w:ind w:left="284" w:right="84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1223F" w:rsidRDefault="00C1223F" w:rsidP="008B5584">
      <w:pPr>
        <w:pStyle w:val="a4"/>
        <w:tabs>
          <w:tab w:val="left" w:pos="9214"/>
        </w:tabs>
        <w:ind w:left="284" w:right="84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1223F" w:rsidRDefault="00C1223F" w:rsidP="008B5584">
      <w:pPr>
        <w:pStyle w:val="a4"/>
        <w:tabs>
          <w:tab w:val="left" w:pos="9214"/>
        </w:tabs>
        <w:ind w:left="284" w:right="84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1223F" w:rsidRDefault="00C1223F" w:rsidP="008B5584">
      <w:pPr>
        <w:pStyle w:val="a4"/>
        <w:tabs>
          <w:tab w:val="left" w:pos="9214"/>
        </w:tabs>
        <w:ind w:left="284" w:right="84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1223F" w:rsidRDefault="00C1223F" w:rsidP="008B5584">
      <w:pPr>
        <w:pStyle w:val="a4"/>
        <w:tabs>
          <w:tab w:val="left" w:pos="9214"/>
        </w:tabs>
        <w:ind w:left="284" w:right="84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1223F" w:rsidRDefault="00C1223F" w:rsidP="008B5584">
      <w:pPr>
        <w:pStyle w:val="a4"/>
        <w:tabs>
          <w:tab w:val="left" w:pos="9214"/>
        </w:tabs>
        <w:ind w:left="284" w:right="84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1223F" w:rsidRDefault="00C1223F" w:rsidP="008B5584">
      <w:pPr>
        <w:pStyle w:val="a4"/>
        <w:tabs>
          <w:tab w:val="left" w:pos="9214"/>
        </w:tabs>
        <w:ind w:left="284" w:right="84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82283F" w:rsidRPr="00CB1439" w:rsidRDefault="00DC592F" w:rsidP="00092968">
      <w:pPr>
        <w:pStyle w:val="a4"/>
        <w:ind w:right="-2"/>
        <w:jc w:val="right"/>
        <w:rPr>
          <w:rFonts w:ascii="Times New Roman" w:hAnsi="Times New Roman" w:cs="Times New Roman"/>
          <w:sz w:val="27"/>
          <w:szCs w:val="27"/>
          <w:lang w:eastAsia="en-US"/>
        </w:rPr>
      </w:pPr>
      <w:r w:rsidRPr="00CB1439">
        <w:rPr>
          <w:rFonts w:ascii="Times New Roman" w:hAnsi="Times New Roman" w:cs="Times New Roman"/>
          <w:sz w:val="27"/>
          <w:szCs w:val="27"/>
          <w:lang w:eastAsia="en-US"/>
        </w:rPr>
        <w:lastRenderedPageBreak/>
        <w:t xml:space="preserve">   </w:t>
      </w:r>
      <w:r w:rsidR="0082283F" w:rsidRPr="00CB1439">
        <w:rPr>
          <w:rFonts w:ascii="Times New Roman" w:hAnsi="Times New Roman" w:cs="Times New Roman"/>
          <w:sz w:val="27"/>
          <w:szCs w:val="27"/>
          <w:lang w:eastAsia="en-US"/>
        </w:rPr>
        <w:t>Приложение  1</w:t>
      </w:r>
    </w:p>
    <w:p w:rsidR="00DC592F" w:rsidRPr="00CB1439" w:rsidRDefault="00DC592F" w:rsidP="00092968">
      <w:pPr>
        <w:pStyle w:val="a4"/>
        <w:ind w:right="-2"/>
        <w:jc w:val="right"/>
        <w:rPr>
          <w:rFonts w:ascii="Times New Roman" w:hAnsi="Times New Roman" w:cs="Times New Roman"/>
          <w:sz w:val="27"/>
          <w:szCs w:val="27"/>
        </w:rPr>
      </w:pPr>
      <w:r w:rsidRPr="00CB1439">
        <w:rPr>
          <w:rFonts w:ascii="Times New Roman" w:hAnsi="Times New Roman" w:cs="Times New Roman"/>
          <w:sz w:val="27"/>
          <w:szCs w:val="27"/>
        </w:rPr>
        <w:tab/>
        <w:t>Таблица 6</w:t>
      </w:r>
    </w:p>
    <w:p w:rsidR="0085481C" w:rsidRPr="00CB1439" w:rsidRDefault="0085481C" w:rsidP="00DC592F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984434" w:rsidRPr="00984434" w:rsidRDefault="00984434" w:rsidP="00984434">
      <w:pPr>
        <w:tabs>
          <w:tab w:val="left" w:pos="934"/>
        </w:tabs>
        <w:jc w:val="center"/>
        <w:rPr>
          <w:sz w:val="27"/>
          <w:szCs w:val="27"/>
        </w:rPr>
      </w:pPr>
      <w:r w:rsidRPr="00984434">
        <w:rPr>
          <w:sz w:val="27"/>
          <w:szCs w:val="27"/>
        </w:rPr>
        <w:t>Прогнозная (справочная) оценка</w:t>
      </w:r>
    </w:p>
    <w:p w:rsidR="00984434" w:rsidRPr="00984434" w:rsidRDefault="00984434" w:rsidP="00984434">
      <w:pPr>
        <w:tabs>
          <w:tab w:val="left" w:pos="934"/>
        </w:tabs>
        <w:jc w:val="center"/>
        <w:rPr>
          <w:sz w:val="27"/>
          <w:szCs w:val="27"/>
        </w:rPr>
      </w:pPr>
      <w:r w:rsidRPr="00984434">
        <w:rPr>
          <w:sz w:val="27"/>
          <w:szCs w:val="27"/>
        </w:rPr>
        <w:t>ресурсного обеспечения реализации муниципальной программы</w:t>
      </w:r>
    </w:p>
    <w:p w:rsidR="00984434" w:rsidRPr="00984434" w:rsidRDefault="00984434" w:rsidP="00984434">
      <w:pPr>
        <w:tabs>
          <w:tab w:val="left" w:pos="934"/>
        </w:tabs>
        <w:jc w:val="center"/>
        <w:rPr>
          <w:sz w:val="27"/>
          <w:szCs w:val="27"/>
        </w:rPr>
      </w:pPr>
      <w:r w:rsidRPr="00984434">
        <w:rPr>
          <w:sz w:val="27"/>
          <w:szCs w:val="27"/>
        </w:rPr>
        <w:t>за счет всех источников финансирования</w:t>
      </w:r>
    </w:p>
    <w:p w:rsidR="00984434" w:rsidRPr="00984434" w:rsidRDefault="00984434" w:rsidP="00984434">
      <w:pPr>
        <w:tabs>
          <w:tab w:val="left" w:pos="934"/>
        </w:tabs>
        <w:jc w:val="center"/>
        <w:rPr>
          <w:sz w:val="27"/>
          <w:szCs w:val="27"/>
        </w:rPr>
      </w:pPr>
      <w:r w:rsidRPr="00984434">
        <w:rPr>
          <w:sz w:val="27"/>
          <w:szCs w:val="27"/>
        </w:rPr>
        <w:t>«Развитие культуры Усольского районного муниципального образования»</w:t>
      </w:r>
    </w:p>
    <w:p w:rsidR="00CE4632" w:rsidRDefault="00984434" w:rsidP="00984434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984434">
        <w:rPr>
          <w:rFonts w:ascii="Times New Roman" w:hAnsi="Times New Roman" w:cs="Times New Roman"/>
          <w:sz w:val="27"/>
          <w:szCs w:val="27"/>
        </w:rPr>
        <w:t>на 2016-2018 годы</w:t>
      </w:r>
    </w:p>
    <w:p w:rsidR="00E2332A" w:rsidRDefault="00E2332A" w:rsidP="00984434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0318" w:type="dxa"/>
        <w:jc w:val="center"/>
        <w:tblInd w:w="93" w:type="dxa"/>
        <w:tblLook w:val="04A0" w:firstRow="1" w:lastRow="0" w:firstColumn="1" w:lastColumn="0" w:noHBand="0" w:noVBand="1"/>
      </w:tblPr>
      <w:tblGrid>
        <w:gridCol w:w="2072"/>
        <w:gridCol w:w="1899"/>
        <w:gridCol w:w="1592"/>
        <w:gridCol w:w="1202"/>
        <w:gridCol w:w="927"/>
        <w:gridCol w:w="868"/>
        <w:gridCol w:w="841"/>
        <w:gridCol w:w="986"/>
      </w:tblGrid>
      <w:tr w:rsidR="00286313" w:rsidRPr="00C1223F" w:rsidTr="00CC62C4">
        <w:trPr>
          <w:trHeight w:val="30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313" w:rsidRPr="00C1223F" w:rsidRDefault="00286313" w:rsidP="00286313">
            <w:pPr>
              <w:ind w:right="-8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313" w:rsidRPr="00C1223F" w:rsidRDefault="00286313" w:rsidP="00286313">
            <w:pPr>
              <w:ind w:right="-7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Наименование      мероприятия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313" w:rsidRPr="00C1223F" w:rsidRDefault="00286313" w:rsidP="00286313">
            <w:pPr>
              <w:ind w:right="-5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313" w:rsidRPr="00C1223F" w:rsidRDefault="00286313" w:rsidP="00286313">
            <w:pPr>
              <w:ind w:left="-29" w:right="-12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 xml:space="preserve">Источник </w:t>
            </w:r>
            <w:proofErr w:type="spellStart"/>
            <w:r w:rsidRPr="00C1223F">
              <w:rPr>
                <w:b/>
                <w:bCs/>
                <w:color w:val="000000"/>
                <w:sz w:val="20"/>
                <w:szCs w:val="20"/>
              </w:rPr>
              <w:t>финанси-рования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313" w:rsidRPr="00C1223F" w:rsidRDefault="00286313" w:rsidP="00286313">
            <w:pPr>
              <w:ind w:left="-116" w:right="-1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Расходы                                                                                                     тыс. руб., годы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313" w:rsidRPr="00C1223F" w:rsidRDefault="00286313" w:rsidP="00286313">
            <w:pPr>
              <w:ind w:left="-96" w:right="-11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313" w:rsidRPr="00C1223F" w:rsidRDefault="00286313" w:rsidP="00286313">
            <w:pPr>
              <w:ind w:left="-102" w:right="-1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313" w:rsidRPr="00C1223F" w:rsidRDefault="00286313" w:rsidP="00286313">
            <w:pPr>
              <w:ind w:left="-56" w:right="-11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6313" w:rsidRPr="00C1223F" w:rsidTr="00CC62C4">
        <w:trPr>
          <w:trHeight w:val="570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3F" w:rsidRPr="00C1223F" w:rsidRDefault="00C1223F" w:rsidP="00286313">
            <w:pPr>
              <w:ind w:right="-87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3F" w:rsidRPr="00C1223F" w:rsidRDefault="00C1223F" w:rsidP="00286313">
            <w:pPr>
              <w:ind w:right="-72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3F" w:rsidRPr="00C1223F" w:rsidRDefault="00C1223F" w:rsidP="00286313">
            <w:pPr>
              <w:ind w:right="-59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3F" w:rsidRPr="00C1223F" w:rsidRDefault="00C1223F" w:rsidP="00286313">
            <w:pPr>
              <w:ind w:left="-29" w:right="-12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286313">
            <w:pPr>
              <w:ind w:left="-116" w:right="-1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286313">
            <w:pPr>
              <w:ind w:left="-96" w:right="-11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286313">
            <w:pPr>
              <w:ind w:left="-102" w:right="-1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286313">
            <w:pPr>
              <w:ind w:left="-56" w:right="-11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286313" w:rsidRPr="00C1223F" w:rsidTr="00CC62C4">
        <w:trPr>
          <w:trHeight w:val="6681"/>
          <w:jc w:val="center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23F" w:rsidRPr="00C1223F" w:rsidRDefault="00C1223F" w:rsidP="00286313">
            <w:pPr>
              <w:ind w:right="-87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Развитие системы дополнительного образования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23F" w:rsidRPr="00C1223F" w:rsidRDefault="00C1223F" w:rsidP="00286313">
            <w:pPr>
              <w:ind w:right="-72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1.Выявление и поддержка одарённых детей;                                                                              2. Укрепление материально-</w:t>
            </w:r>
            <w:proofErr w:type="spellStart"/>
            <w:r w:rsidRPr="00C1223F">
              <w:rPr>
                <w:color w:val="000000"/>
                <w:sz w:val="20"/>
                <w:szCs w:val="20"/>
              </w:rPr>
              <w:t>техничекой</w:t>
            </w:r>
            <w:proofErr w:type="spellEnd"/>
            <w:r w:rsidRPr="00C1223F">
              <w:rPr>
                <w:color w:val="000000"/>
                <w:sz w:val="20"/>
                <w:szCs w:val="20"/>
              </w:rPr>
              <w:t xml:space="preserve"> базы, оснащение образовательного процесса программным, учебно-методическим материалом, пошив костюмов для коллективов;                                                   3. Повышение профессионального уровня специалистов;                                                                                           4. Субсидии бюджетным учреждениям на финансовое обеспечение муниципального задания на оказание муниципальных услуг (выполнение работ);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23F" w:rsidRPr="00C1223F" w:rsidRDefault="00C1223F" w:rsidP="00286313">
            <w:pPr>
              <w:ind w:right="-59"/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286313">
            <w:pPr>
              <w:ind w:left="-29" w:right="-123"/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местный бюджет (МБ)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286313">
            <w:pPr>
              <w:ind w:left="-116" w:right="-141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29 293,0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286313">
            <w:pPr>
              <w:ind w:left="-96" w:right="-114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32 781,5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286313">
            <w:pPr>
              <w:ind w:left="-102" w:right="-16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32 781,5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286313">
            <w:pPr>
              <w:ind w:left="-56" w:right="-11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94 856,0</w:t>
            </w:r>
          </w:p>
        </w:tc>
      </w:tr>
      <w:tr w:rsidR="00286313" w:rsidRPr="00C1223F" w:rsidTr="00CC62C4">
        <w:trPr>
          <w:trHeight w:val="819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23F" w:rsidRPr="00C1223F" w:rsidRDefault="00C1223F" w:rsidP="00286313">
            <w:pPr>
              <w:ind w:right="-87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lastRenderedPageBreak/>
              <w:t>Поддержка и развитие культурно-досуговых учреждений, народного творчества, народных промыслов и ремёсел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23F" w:rsidRPr="00C1223F" w:rsidRDefault="00C1223F" w:rsidP="00286313">
            <w:pPr>
              <w:ind w:right="-72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1.Организация районных культурно-массовых мероприятий;                                                             2. Поддержка творческих коллективов;                           3. Возрождение и сохранение народных промыслов и ремёсел;                                 4. Укрепление материально-технической базы, приобретение компьютерных средств, оргтехники, лицензионного и программного обеспечения, работа в сети Интернет;                                             5. Повышение профессионального уровня специалистов;                           6. Субсидии бюджетным учреждениям на финансовое обеспечение муниципального задания на оказание муниципальных услуг (выполнение работ);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23F" w:rsidRPr="00C1223F" w:rsidRDefault="00C1223F" w:rsidP="00286313">
            <w:pPr>
              <w:ind w:right="-59"/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286313">
            <w:pPr>
              <w:ind w:left="-29" w:right="-123"/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местный бюджет (МБ)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286313">
            <w:pPr>
              <w:ind w:left="-116" w:right="-141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18 810,5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286313">
            <w:pPr>
              <w:ind w:left="-96" w:right="-114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19 663,2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286313">
            <w:pPr>
              <w:ind w:left="-102" w:right="-16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19 663,2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286313">
            <w:pPr>
              <w:ind w:left="-56" w:right="-11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58 136,9</w:t>
            </w:r>
          </w:p>
        </w:tc>
      </w:tr>
      <w:tr w:rsidR="00286313" w:rsidRPr="00C1223F" w:rsidTr="00CC62C4">
        <w:trPr>
          <w:trHeight w:val="4515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3F" w:rsidRPr="00C1223F" w:rsidRDefault="00C1223F" w:rsidP="00286313">
            <w:pPr>
              <w:ind w:right="-87"/>
              <w:rPr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23F" w:rsidRPr="00C1223F" w:rsidRDefault="00C1223F" w:rsidP="00CC62C4">
            <w:pPr>
              <w:ind w:right="-72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7. Предоставление местным бюджетам из областного бюджета на развитие домов культуры Государственной программы Иркутской области «Развитие культуры» на 2014-2018 годы»;                                                                                 8Софинансирование из местного бюджета на развитие домов культуры Государственной программы Иркутской области «Развитие культуры» на 2014-2018 годы».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3F" w:rsidRPr="00C1223F" w:rsidRDefault="00C1223F" w:rsidP="00286313">
            <w:pPr>
              <w:ind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3F" w:rsidRPr="00C1223F" w:rsidRDefault="00C1223F" w:rsidP="00286313">
            <w:pPr>
              <w:ind w:left="-29" w:right="-123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3F" w:rsidRPr="00C1223F" w:rsidRDefault="00C1223F" w:rsidP="00286313">
            <w:pPr>
              <w:ind w:left="-116" w:right="-141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3F" w:rsidRPr="00C1223F" w:rsidRDefault="00C1223F" w:rsidP="00286313">
            <w:pPr>
              <w:ind w:left="-96" w:right="-11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3F" w:rsidRPr="00C1223F" w:rsidRDefault="00C1223F" w:rsidP="00286313">
            <w:pPr>
              <w:ind w:left="-102" w:right="-16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3F" w:rsidRPr="00C1223F" w:rsidRDefault="00C1223F" w:rsidP="00286313">
            <w:pPr>
              <w:ind w:left="-56" w:right="-11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86313" w:rsidRPr="00C1223F" w:rsidTr="00CC62C4">
        <w:trPr>
          <w:trHeight w:val="7503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23F" w:rsidRPr="00C1223F" w:rsidRDefault="00C1223F" w:rsidP="00286313">
            <w:pPr>
              <w:ind w:right="-87"/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lastRenderedPageBreak/>
              <w:t>Совершенствование библиотечно-информационного обслуживания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23F" w:rsidRPr="00C1223F" w:rsidRDefault="00C1223F" w:rsidP="00CC62C4">
            <w:pPr>
              <w:ind w:right="-72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1.Организация районных мероприятий;                         2. Повышение профессионального уровня специалистов;                                                3.Информационно-издательская деятельность;                                                    4. Комплектование фондов библиотек;                                                                 5. Субсидии бюджетным учреждениям на финансовое обеспечение муниципального задания на оказание муниципальных услуг (выполнение работ);                                                                             6. Укрепление материально-технической базы, приобретение компьютерных средств, оргтехники, лицензионного и программного обеспечения.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23F" w:rsidRPr="00C1223F" w:rsidRDefault="00C1223F" w:rsidP="00286313">
            <w:pPr>
              <w:ind w:right="-59"/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286313">
            <w:pPr>
              <w:ind w:left="-29" w:right="-123"/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 xml:space="preserve">местный бюджет (МБ)                                </w:t>
            </w:r>
            <w:proofErr w:type="spellStart"/>
            <w:r w:rsidRPr="00C1223F">
              <w:rPr>
                <w:color w:val="000000"/>
                <w:sz w:val="20"/>
                <w:szCs w:val="20"/>
              </w:rPr>
              <w:t>облатной</w:t>
            </w:r>
            <w:proofErr w:type="spellEnd"/>
            <w:r w:rsidRPr="00C1223F">
              <w:rPr>
                <w:color w:val="000000"/>
                <w:sz w:val="20"/>
                <w:szCs w:val="20"/>
              </w:rPr>
              <w:t xml:space="preserve"> бюджет</w:t>
            </w:r>
            <w:r w:rsidR="00286313">
              <w:rPr>
                <w:color w:val="000000"/>
                <w:sz w:val="20"/>
                <w:szCs w:val="20"/>
              </w:rPr>
              <w:t xml:space="preserve">                    </w:t>
            </w:r>
            <w:r w:rsidRPr="00C1223F">
              <w:rPr>
                <w:color w:val="000000"/>
                <w:sz w:val="20"/>
                <w:szCs w:val="20"/>
              </w:rPr>
              <w:t xml:space="preserve"> (ОБ)                федеральный бюджет</w:t>
            </w:r>
            <w:r w:rsidR="00286313">
              <w:rPr>
                <w:color w:val="000000"/>
                <w:sz w:val="20"/>
                <w:szCs w:val="20"/>
              </w:rPr>
              <w:t xml:space="preserve">              </w:t>
            </w:r>
            <w:r w:rsidRPr="00C1223F">
              <w:rPr>
                <w:color w:val="000000"/>
                <w:sz w:val="20"/>
                <w:szCs w:val="20"/>
              </w:rPr>
              <w:t xml:space="preserve"> (ФБ)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286313">
            <w:pPr>
              <w:ind w:left="-116" w:right="-141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3 925,3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286313">
            <w:pPr>
              <w:ind w:left="-96" w:right="-114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3 457,4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286313">
            <w:pPr>
              <w:ind w:left="-102" w:right="-16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3 457,4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286313">
            <w:pPr>
              <w:ind w:left="-56" w:right="-11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10 840,1</w:t>
            </w:r>
          </w:p>
        </w:tc>
      </w:tr>
      <w:tr w:rsidR="00286313" w:rsidRPr="00C1223F" w:rsidTr="00CC62C4">
        <w:trPr>
          <w:trHeight w:val="702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3F" w:rsidRPr="00C1223F" w:rsidRDefault="00C1223F" w:rsidP="00286313">
            <w:pPr>
              <w:ind w:right="-87"/>
              <w:rPr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223F" w:rsidRPr="00C1223F" w:rsidRDefault="00C1223F" w:rsidP="00286313">
            <w:pPr>
              <w:ind w:right="-72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 xml:space="preserve">7. Комплектование книжных фондов библиотек муниципальных образований;  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3F" w:rsidRPr="00C1223F" w:rsidRDefault="00C1223F" w:rsidP="00286313">
            <w:pPr>
              <w:ind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286313">
            <w:pPr>
              <w:ind w:left="-29" w:right="-12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1223F">
              <w:rPr>
                <w:color w:val="000000"/>
                <w:sz w:val="20"/>
                <w:szCs w:val="20"/>
              </w:rPr>
              <w:t>облатной</w:t>
            </w:r>
            <w:proofErr w:type="spellEnd"/>
            <w:r w:rsidRPr="00C1223F">
              <w:rPr>
                <w:color w:val="000000"/>
                <w:sz w:val="20"/>
                <w:szCs w:val="20"/>
              </w:rPr>
              <w:t xml:space="preserve"> бюджет (ОБ)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286313">
            <w:pPr>
              <w:ind w:left="-116" w:right="-141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286313">
            <w:pPr>
              <w:ind w:left="-96" w:right="-114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286313">
            <w:pPr>
              <w:ind w:left="-102" w:right="-16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286313">
            <w:pPr>
              <w:ind w:left="-56" w:right="-11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108,6</w:t>
            </w:r>
          </w:p>
        </w:tc>
      </w:tr>
      <w:tr w:rsidR="00286313" w:rsidRPr="00C1223F" w:rsidTr="00CC62C4">
        <w:trPr>
          <w:trHeight w:val="702"/>
          <w:jc w:val="center"/>
        </w:trPr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3F" w:rsidRPr="00C1223F" w:rsidRDefault="00C1223F" w:rsidP="00286313">
            <w:pPr>
              <w:ind w:right="-87"/>
              <w:rPr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3F" w:rsidRPr="00C1223F" w:rsidRDefault="00C1223F" w:rsidP="00286313">
            <w:pPr>
              <w:ind w:right="-72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23F" w:rsidRPr="00C1223F" w:rsidRDefault="00C1223F" w:rsidP="00286313">
            <w:pPr>
              <w:ind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286313">
            <w:pPr>
              <w:ind w:left="-29" w:right="-123"/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федеральный бюджет (ФБ)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286313">
            <w:pPr>
              <w:ind w:left="-116" w:right="-141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286313">
            <w:pPr>
              <w:ind w:left="-96" w:right="-114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286313">
            <w:pPr>
              <w:ind w:left="-102" w:right="-16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286313">
            <w:pPr>
              <w:ind w:left="-56" w:right="-11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108,6</w:t>
            </w:r>
          </w:p>
        </w:tc>
      </w:tr>
      <w:tr w:rsidR="00286313" w:rsidRPr="00C1223F" w:rsidTr="00CC62C4">
        <w:trPr>
          <w:trHeight w:val="4227"/>
          <w:jc w:val="center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23F" w:rsidRPr="00C1223F" w:rsidRDefault="00C1223F" w:rsidP="00286313">
            <w:pPr>
              <w:ind w:right="-87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Обеспечение деятельности казенных учреждений (оплата труда работников, оплата товаров, работ, услуг, услуг для государственных нужд, уплату налогов, сборов и иных обязательных платежей в бюджетную систему Российской Федерации, совершение иных хозяйственных операций)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23F" w:rsidRPr="00C1223F" w:rsidRDefault="00C1223F" w:rsidP="00286313">
            <w:pPr>
              <w:ind w:right="-72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1. Бухгалтерский учет финансово-хозяйственной деятельности муниципальных учреждений культуры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23F" w:rsidRPr="00C1223F" w:rsidRDefault="00C1223F" w:rsidP="00286313">
            <w:pPr>
              <w:ind w:right="-59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286313">
            <w:pPr>
              <w:ind w:left="-29" w:right="-123"/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местный  бюджет (МБ)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286313">
            <w:pPr>
              <w:ind w:left="-116" w:right="-141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10 591,5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286313">
            <w:pPr>
              <w:ind w:left="-96" w:right="-114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10 493,9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286313">
            <w:pPr>
              <w:ind w:left="-102" w:right="-16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10 493,9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286313">
            <w:pPr>
              <w:ind w:left="-56" w:right="-11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31 579,3</w:t>
            </w:r>
          </w:p>
        </w:tc>
      </w:tr>
      <w:tr w:rsidR="00286313" w:rsidRPr="00C1223F" w:rsidTr="00CC62C4">
        <w:trPr>
          <w:trHeight w:val="558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23F" w:rsidRPr="00C1223F" w:rsidRDefault="00C1223F" w:rsidP="00286313">
            <w:pPr>
              <w:ind w:right="-87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lastRenderedPageBreak/>
              <w:t>Улучшение условий  и охраны труда, обеспечение</w:t>
            </w:r>
            <w:r w:rsidRPr="00C1223F">
              <w:rPr>
                <w:color w:val="000000"/>
                <w:sz w:val="20"/>
                <w:szCs w:val="20"/>
              </w:rPr>
              <w:br w:type="page"/>
              <w:t>санитарно – гигиенического режима в учреждениях</w:t>
            </w:r>
            <w:r w:rsidRPr="00C1223F">
              <w:rPr>
                <w:color w:val="000000"/>
                <w:sz w:val="20"/>
                <w:szCs w:val="20"/>
              </w:rPr>
              <w:br w:type="page"/>
              <w:t>культуры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23F" w:rsidRPr="00C1223F" w:rsidRDefault="00C1223F" w:rsidP="00286313">
            <w:pPr>
              <w:ind w:right="-72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 xml:space="preserve">1. Организация проведения обязательных предварительных и периодических медицинских осмотров;                                                              2. Приобретение спецодежды, </w:t>
            </w:r>
            <w:proofErr w:type="spellStart"/>
            <w:r w:rsidRPr="00C1223F">
              <w:rPr>
                <w:color w:val="000000"/>
                <w:sz w:val="20"/>
                <w:szCs w:val="20"/>
              </w:rPr>
              <w:t>спецобуви</w:t>
            </w:r>
            <w:proofErr w:type="spellEnd"/>
            <w:r w:rsidRPr="00C1223F">
              <w:rPr>
                <w:color w:val="000000"/>
                <w:sz w:val="20"/>
                <w:szCs w:val="20"/>
              </w:rPr>
              <w:t xml:space="preserve">, средств индивидуальной защиты, смывающих и обезвреживающих </w:t>
            </w:r>
            <w:proofErr w:type="spellStart"/>
            <w:r w:rsidRPr="00C1223F">
              <w:rPr>
                <w:color w:val="000000"/>
                <w:sz w:val="20"/>
                <w:szCs w:val="20"/>
              </w:rPr>
              <w:t>средст</w:t>
            </w:r>
            <w:proofErr w:type="spellEnd"/>
            <w:r w:rsidRPr="00C1223F">
              <w:rPr>
                <w:color w:val="000000"/>
                <w:sz w:val="20"/>
                <w:szCs w:val="20"/>
              </w:rPr>
              <w:t xml:space="preserve">;                                                               3. Приобретение аптечек первой доврачебной помощи;                                         4. Проведение специальной оценки условий труда;                                                                         5. Обучение и проверка знаний руководителей и специалистов учреждений по охране труда;                                                          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23F" w:rsidRPr="00C1223F" w:rsidRDefault="00C1223F" w:rsidP="00286313">
            <w:pPr>
              <w:ind w:right="-59"/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286313">
            <w:pPr>
              <w:ind w:left="-29" w:right="-123"/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местный  бюджет (МБ)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286313">
            <w:pPr>
              <w:ind w:left="-116" w:right="-1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391,0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286313">
            <w:pPr>
              <w:ind w:left="-96" w:right="-11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231,9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286313">
            <w:pPr>
              <w:ind w:left="-102" w:right="-1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231,9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286313">
            <w:pPr>
              <w:ind w:left="-56" w:right="-11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854,8</w:t>
            </w:r>
          </w:p>
        </w:tc>
      </w:tr>
      <w:tr w:rsidR="00286313" w:rsidRPr="00C1223F" w:rsidTr="00CC62C4">
        <w:trPr>
          <w:trHeight w:val="3960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3F" w:rsidRPr="00C1223F" w:rsidRDefault="00C1223F" w:rsidP="00286313">
            <w:pPr>
              <w:ind w:right="-87"/>
              <w:rPr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23F" w:rsidRPr="00C1223F" w:rsidRDefault="00C1223F" w:rsidP="00286313">
            <w:pPr>
              <w:ind w:right="-72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6. Обучение и проверка знаний машинистов котельных установок по эксплуатации тепловых узлов перед началом отопительного сезона и  электромонтёров по эксплуатации электроустановок;                                                               7. Приобретение наглядных пособий, журналов по охране труда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3F" w:rsidRPr="00C1223F" w:rsidRDefault="00C1223F" w:rsidP="00286313">
            <w:pPr>
              <w:ind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3F" w:rsidRPr="00C1223F" w:rsidRDefault="00C1223F" w:rsidP="00286313">
            <w:pPr>
              <w:ind w:left="-29" w:right="-123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3F" w:rsidRPr="00C1223F" w:rsidRDefault="00C1223F" w:rsidP="00286313">
            <w:pPr>
              <w:ind w:left="-116" w:right="-14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3F" w:rsidRPr="00C1223F" w:rsidRDefault="00C1223F" w:rsidP="00286313">
            <w:pPr>
              <w:ind w:left="-96" w:right="-11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3F" w:rsidRPr="00C1223F" w:rsidRDefault="00C1223F" w:rsidP="00286313">
            <w:pPr>
              <w:ind w:left="-102" w:right="-16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3F" w:rsidRPr="00C1223F" w:rsidRDefault="00C1223F" w:rsidP="00286313">
            <w:pPr>
              <w:ind w:left="-56" w:right="-11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6313" w:rsidRPr="00C1223F" w:rsidTr="0009038E">
        <w:trPr>
          <w:trHeight w:val="6511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23F" w:rsidRPr="00C1223F" w:rsidRDefault="00C1223F" w:rsidP="00286313">
            <w:pPr>
              <w:ind w:right="-87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lastRenderedPageBreak/>
              <w:t>Обеспечение пожарной безопасности в учреждениях культуры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23F" w:rsidRPr="00C1223F" w:rsidRDefault="0009038E" w:rsidP="00286313">
            <w:pPr>
              <w:ind w:right="-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1223F" w:rsidRPr="00C1223F">
              <w:rPr>
                <w:color w:val="000000"/>
                <w:sz w:val="20"/>
                <w:szCs w:val="20"/>
              </w:rPr>
              <w:t>. Огнезащитная обработка  декораций, сценического оформления, драпировки и т.д.;                                              3. Замена эвакуационных запасных выходов по предписанию Госпожнадзора;                                                    4. Установка защитного барьера по периметру крыши здания по предписанию Госпожнадзора;                                             5. Замена узлов подводки водоснабжения к пожарным гидрантам;                                  6. Техническое обслуживание и ремонт систем автоматической пожарной сигнализации;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23F" w:rsidRPr="00C1223F" w:rsidRDefault="00C1223F" w:rsidP="00286313">
            <w:pPr>
              <w:ind w:right="-59"/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286313">
            <w:pPr>
              <w:ind w:left="-29" w:right="-123"/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местный  бюджет (МБ)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286313">
            <w:pPr>
              <w:ind w:left="-116" w:right="-141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286313">
            <w:pPr>
              <w:ind w:left="-96" w:right="-114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286313">
            <w:pPr>
              <w:ind w:left="-102" w:right="-16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286313">
            <w:pPr>
              <w:ind w:left="-56" w:right="-11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823,2</w:t>
            </w:r>
          </w:p>
        </w:tc>
      </w:tr>
      <w:tr w:rsidR="00286313" w:rsidRPr="00C1223F" w:rsidTr="00CC62C4">
        <w:trPr>
          <w:trHeight w:val="7220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3F" w:rsidRPr="00C1223F" w:rsidRDefault="00C1223F" w:rsidP="00286313">
            <w:pPr>
              <w:ind w:right="-87"/>
              <w:rPr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38E" w:rsidRPr="00C1223F" w:rsidRDefault="00C1223F" w:rsidP="0009038E">
            <w:pPr>
              <w:ind w:right="-72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 xml:space="preserve">7. Проведение замеров сопротивление изоляции проводов (согласно заявок от учреждений);                                                 8. Обучение руководителей  учреждений </w:t>
            </w:r>
            <w:proofErr w:type="spellStart"/>
            <w:r w:rsidRPr="00C1223F">
              <w:rPr>
                <w:color w:val="000000"/>
                <w:sz w:val="20"/>
                <w:szCs w:val="20"/>
              </w:rPr>
              <w:t>пожарно</w:t>
            </w:r>
            <w:proofErr w:type="spellEnd"/>
            <w:r w:rsidRPr="00C1223F">
              <w:rPr>
                <w:color w:val="000000"/>
                <w:sz w:val="20"/>
                <w:szCs w:val="20"/>
              </w:rPr>
              <w:t xml:space="preserve"> техническому минимуму (согласно заявок от учреждений);                             9. Техническое  обслуживание первичных средств пожаротушения  (согласно заявок от учреждений);                                                10. Приобретение первичных средств пожаротушения;                                                       11. Приобретение противопожарного инвентаря;                                                            </w:t>
            </w:r>
            <w:r w:rsidR="0009038E">
              <w:rPr>
                <w:color w:val="000000"/>
                <w:sz w:val="20"/>
                <w:szCs w:val="20"/>
              </w:rPr>
              <w:t xml:space="preserve">12 </w:t>
            </w:r>
            <w:r w:rsidR="0009038E" w:rsidRPr="00C1223F">
              <w:rPr>
                <w:color w:val="000000"/>
                <w:sz w:val="20"/>
                <w:szCs w:val="20"/>
              </w:rPr>
              <w:t>Устройство наружного противопожарного водоснабжения ОСП в с. Б. Елань МБУДО "ДШИ р.п. Тельма" по предписанию Госпожнадзора;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3F" w:rsidRPr="00C1223F" w:rsidRDefault="00C1223F" w:rsidP="00286313">
            <w:pPr>
              <w:ind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3F" w:rsidRPr="00C1223F" w:rsidRDefault="00C1223F" w:rsidP="00286313">
            <w:pPr>
              <w:ind w:left="-29" w:right="-123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3F" w:rsidRPr="00C1223F" w:rsidRDefault="00C1223F" w:rsidP="00286313">
            <w:pPr>
              <w:ind w:left="-116" w:right="-141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3F" w:rsidRPr="00C1223F" w:rsidRDefault="00C1223F" w:rsidP="00286313">
            <w:pPr>
              <w:ind w:left="-96" w:right="-11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3F" w:rsidRPr="00C1223F" w:rsidRDefault="00C1223F" w:rsidP="00286313">
            <w:pPr>
              <w:ind w:left="-102" w:right="-16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3F" w:rsidRPr="00C1223F" w:rsidRDefault="00C1223F" w:rsidP="00286313">
            <w:pPr>
              <w:ind w:left="-56" w:right="-11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86313" w:rsidRPr="00C1223F" w:rsidTr="00CC62C4">
        <w:trPr>
          <w:trHeight w:val="8637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223F" w:rsidRPr="00C1223F" w:rsidRDefault="00C1223F" w:rsidP="00286313">
            <w:pPr>
              <w:ind w:right="-87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lastRenderedPageBreak/>
              <w:t>Модернизация учреждений культуры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23F" w:rsidRPr="00C1223F" w:rsidRDefault="00C1223F" w:rsidP="00CC62C4">
            <w:pPr>
              <w:ind w:right="-72"/>
              <w:rPr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1. Капитальные ремонты учреждений первого уровня, уровня поселений;                                                              2. Капитальные ремонты учреждений второго уровня, уровня муниципального района;                                                             3</w:t>
            </w:r>
            <w:r w:rsidR="00CC62C4">
              <w:rPr>
                <w:color w:val="000000"/>
                <w:sz w:val="20"/>
                <w:szCs w:val="20"/>
              </w:rPr>
              <w:t>С</w:t>
            </w:r>
            <w:r w:rsidRPr="00C1223F">
              <w:rPr>
                <w:color w:val="000000"/>
                <w:sz w:val="20"/>
                <w:szCs w:val="20"/>
              </w:rPr>
              <w:t>офинансировани</w:t>
            </w:r>
            <w:r w:rsidR="00CC62C4">
              <w:rPr>
                <w:color w:val="000000"/>
                <w:sz w:val="20"/>
                <w:szCs w:val="20"/>
              </w:rPr>
              <w:t>е</w:t>
            </w:r>
            <w:r w:rsidRPr="00C1223F">
              <w:rPr>
                <w:color w:val="000000"/>
                <w:sz w:val="20"/>
                <w:szCs w:val="20"/>
              </w:rPr>
              <w:t xml:space="preserve"> из местного бюджета на развитие домов культуры Государственной программы Иркутской области "Развитие культуры" на 2014-2018 годы» (капитальные ремонты);                                                              4Софинансирование из местного бюджета на развитие домов культуры Государственной программы Иркутской области "Развитие культуры" на 2014-2018 годы» (приобретение основных средств).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23F" w:rsidRPr="00C1223F" w:rsidRDefault="00C1223F" w:rsidP="00286313">
            <w:pPr>
              <w:ind w:right="-59"/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23F" w:rsidRPr="00C1223F" w:rsidRDefault="00C1223F" w:rsidP="00286313">
            <w:pPr>
              <w:ind w:left="-29" w:right="-123"/>
              <w:jc w:val="center"/>
              <w:rPr>
                <w:color w:val="000000"/>
                <w:sz w:val="20"/>
                <w:szCs w:val="20"/>
              </w:rPr>
            </w:pPr>
            <w:r w:rsidRPr="00C1223F">
              <w:rPr>
                <w:color w:val="000000"/>
                <w:sz w:val="20"/>
                <w:szCs w:val="20"/>
              </w:rPr>
              <w:t>местный  бюджет (МБ)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286313">
            <w:pPr>
              <w:ind w:left="-116" w:right="-141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2 511,6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286313">
            <w:pPr>
              <w:ind w:left="-96" w:right="-114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286313">
            <w:pPr>
              <w:ind w:left="-102" w:right="-16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23F" w:rsidRPr="00C1223F" w:rsidRDefault="00C1223F" w:rsidP="00286313">
            <w:pPr>
              <w:ind w:left="-56" w:right="-11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2 511,6</w:t>
            </w:r>
          </w:p>
        </w:tc>
      </w:tr>
      <w:tr w:rsidR="00CC62C4" w:rsidRPr="00C1223F" w:rsidTr="00CC62C4">
        <w:trPr>
          <w:trHeight w:val="300"/>
          <w:jc w:val="center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62C4" w:rsidRPr="00C1223F" w:rsidRDefault="00CC62C4" w:rsidP="00286313">
            <w:pPr>
              <w:ind w:left="-29" w:right="-123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C4" w:rsidRPr="00C1223F" w:rsidRDefault="00CC62C4" w:rsidP="00286313">
            <w:pPr>
              <w:ind w:left="-116" w:right="-141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66 070,9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C4" w:rsidRPr="00C1223F" w:rsidRDefault="00CC62C4" w:rsidP="00286313">
            <w:pPr>
              <w:ind w:left="-96" w:right="-114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66 874,1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C4" w:rsidRPr="00C1223F" w:rsidRDefault="00CC62C4" w:rsidP="00286313">
            <w:pPr>
              <w:ind w:left="-102" w:right="-16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66 874,1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C4" w:rsidRPr="00C1223F" w:rsidRDefault="00CC62C4" w:rsidP="00286313">
            <w:pPr>
              <w:ind w:left="-56" w:right="-11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199 819,1</w:t>
            </w:r>
          </w:p>
        </w:tc>
      </w:tr>
      <w:tr w:rsidR="00CC62C4" w:rsidRPr="00C1223F" w:rsidTr="004B68FF">
        <w:trPr>
          <w:trHeight w:val="300"/>
          <w:jc w:val="center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62C4" w:rsidRPr="00C1223F" w:rsidRDefault="00CC62C4" w:rsidP="00286313">
            <w:pPr>
              <w:ind w:left="-29" w:right="-123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в том числе:               местный бюджет (МБ):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C4" w:rsidRPr="00C1223F" w:rsidRDefault="00CC62C4" w:rsidP="00286313">
            <w:pPr>
              <w:ind w:left="-116" w:right="-141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66 042,9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C4" w:rsidRPr="00C1223F" w:rsidRDefault="00CC62C4" w:rsidP="00286313">
            <w:pPr>
              <w:ind w:left="-96" w:right="-114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66 779,5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C4" w:rsidRPr="00C1223F" w:rsidRDefault="00CC62C4" w:rsidP="00286313">
            <w:pPr>
              <w:ind w:left="-102" w:right="-16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66 779,5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C4" w:rsidRPr="00C1223F" w:rsidRDefault="00CC62C4" w:rsidP="00286313">
            <w:pPr>
              <w:ind w:left="-56" w:right="-11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199 601,9</w:t>
            </w:r>
          </w:p>
        </w:tc>
      </w:tr>
      <w:tr w:rsidR="00CC62C4" w:rsidRPr="00C1223F" w:rsidTr="004B68FF">
        <w:trPr>
          <w:trHeight w:val="300"/>
          <w:jc w:val="center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62C4" w:rsidRPr="00C1223F" w:rsidRDefault="00CC62C4" w:rsidP="00286313">
            <w:pPr>
              <w:ind w:left="-29" w:right="-123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областной бюджет (ОБ):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C4" w:rsidRPr="00C1223F" w:rsidRDefault="00CC62C4" w:rsidP="00286313">
            <w:pPr>
              <w:ind w:left="-116" w:right="-141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C4" w:rsidRPr="00C1223F" w:rsidRDefault="00CC62C4" w:rsidP="00286313">
            <w:pPr>
              <w:ind w:left="-96" w:right="-114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C4" w:rsidRPr="00C1223F" w:rsidRDefault="00CC62C4" w:rsidP="00286313">
            <w:pPr>
              <w:ind w:left="-102" w:right="-16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C4" w:rsidRPr="00C1223F" w:rsidRDefault="00CC62C4" w:rsidP="00286313">
            <w:pPr>
              <w:ind w:left="-56" w:right="-11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108,6</w:t>
            </w:r>
          </w:p>
        </w:tc>
      </w:tr>
      <w:tr w:rsidR="00CC62C4" w:rsidRPr="00C1223F" w:rsidTr="004B68FF">
        <w:trPr>
          <w:trHeight w:val="300"/>
          <w:jc w:val="center"/>
        </w:trPr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62C4" w:rsidRPr="00C1223F" w:rsidRDefault="00CC62C4" w:rsidP="00286313">
            <w:pPr>
              <w:ind w:left="-29" w:right="-123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color w:val="000000"/>
                <w:sz w:val="20"/>
                <w:szCs w:val="20"/>
              </w:rPr>
              <w:t>федеральный бюджет (ФБ):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C4" w:rsidRPr="00C1223F" w:rsidRDefault="00CC62C4" w:rsidP="00286313">
            <w:pPr>
              <w:ind w:left="-116" w:right="-141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C4" w:rsidRPr="00C1223F" w:rsidRDefault="00CC62C4" w:rsidP="00286313">
            <w:pPr>
              <w:ind w:left="-96" w:right="-114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C4" w:rsidRPr="00C1223F" w:rsidRDefault="00CC62C4" w:rsidP="00286313">
            <w:pPr>
              <w:ind w:left="-102" w:right="-16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C4" w:rsidRPr="00C1223F" w:rsidRDefault="00CC62C4" w:rsidP="00286313">
            <w:pPr>
              <w:ind w:left="-56" w:right="-11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1223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108,6</w:t>
            </w:r>
          </w:p>
        </w:tc>
      </w:tr>
    </w:tbl>
    <w:p w:rsidR="00C1223F" w:rsidRDefault="00C1223F" w:rsidP="00984434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CA4D8F" w:rsidRPr="007231F7" w:rsidRDefault="00CA4D8F" w:rsidP="007231F7">
      <w:pPr>
        <w:tabs>
          <w:tab w:val="left" w:pos="993"/>
        </w:tabs>
        <w:jc w:val="both"/>
        <w:rPr>
          <w:sz w:val="27"/>
          <w:szCs w:val="27"/>
        </w:rPr>
      </w:pPr>
    </w:p>
    <w:sectPr w:rsidR="00CA4D8F" w:rsidRPr="007231F7" w:rsidSect="003E32E1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960"/>
    <w:multiLevelType w:val="hybridMultilevel"/>
    <w:tmpl w:val="AD1815A4"/>
    <w:lvl w:ilvl="0" w:tplc="39920FCE">
      <w:start w:val="6"/>
      <w:numFmt w:val="decimal"/>
      <w:lvlText w:val="%1."/>
      <w:lvlJc w:val="left"/>
      <w:pPr>
        <w:ind w:left="10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">
    <w:nsid w:val="11A81FA1"/>
    <w:multiLevelType w:val="hybridMultilevel"/>
    <w:tmpl w:val="5218F0B0"/>
    <w:lvl w:ilvl="0" w:tplc="2B86218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6AB0D04"/>
    <w:multiLevelType w:val="multilevel"/>
    <w:tmpl w:val="3322F69C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4" w:hanging="2160"/>
      </w:pPr>
      <w:rPr>
        <w:rFonts w:hint="default"/>
      </w:rPr>
    </w:lvl>
  </w:abstractNum>
  <w:abstractNum w:abstractNumId="3">
    <w:nsid w:val="62EE0775"/>
    <w:multiLevelType w:val="hybridMultilevel"/>
    <w:tmpl w:val="FCA84ADC"/>
    <w:lvl w:ilvl="0" w:tplc="3142F6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3F7400D"/>
    <w:multiLevelType w:val="hybridMultilevel"/>
    <w:tmpl w:val="A0627E7C"/>
    <w:lvl w:ilvl="0" w:tplc="2E7CA1F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592F"/>
    <w:rsid w:val="00021CB2"/>
    <w:rsid w:val="0007588A"/>
    <w:rsid w:val="0009038E"/>
    <w:rsid w:val="00092968"/>
    <w:rsid w:val="001015C6"/>
    <w:rsid w:val="001223D9"/>
    <w:rsid w:val="001870E8"/>
    <w:rsid w:val="001B08EE"/>
    <w:rsid w:val="001D23A0"/>
    <w:rsid w:val="001D49C6"/>
    <w:rsid w:val="001E1F8B"/>
    <w:rsid w:val="001F76D1"/>
    <w:rsid w:val="002000E1"/>
    <w:rsid w:val="00205443"/>
    <w:rsid w:val="00221760"/>
    <w:rsid w:val="00241FB4"/>
    <w:rsid w:val="00244A35"/>
    <w:rsid w:val="00270BE2"/>
    <w:rsid w:val="00286313"/>
    <w:rsid w:val="002867D6"/>
    <w:rsid w:val="00290644"/>
    <w:rsid w:val="002C161B"/>
    <w:rsid w:val="002E3DCA"/>
    <w:rsid w:val="0033488D"/>
    <w:rsid w:val="003610CC"/>
    <w:rsid w:val="0037210E"/>
    <w:rsid w:val="003A2300"/>
    <w:rsid w:val="003E32E1"/>
    <w:rsid w:val="003E45EF"/>
    <w:rsid w:val="00430FD1"/>
    <w:rsid w:val="00464D4A"/>
    <w:rsid w:val="004667D4"/>
    <w:rsid w:val="00472566"/>
    <w:rsid w:val="00476D8C"/>
    <w:rsid w:val="00481C7D"/>
    <w:rsid w:val="0049647F"/>
    <w:rsid w:val="004B68FF"/>
    <w:rsid w:val="00512131"/>
    <w:rsid w:val="0053072B"/>
    <w:rsid w:val="00540368"/>
    <w:rsid w:val="00542F4E"/>
    <w:rsid w:val="00562390"/>
    <w:rsid w:val="00570AD0"/>
    <w:rsid w:val="00571577"/>
    <w:rsid w:val="0058281E"/>
    <w:rsid w:val="006012C5"/>
    <w:rsid w:val="006238F0"/>
    <w:rsid w:val="006717BF"/>
    <w:rsid w:val="00687C15"/>
    <w:rsid w:val="00697AAA"/>
    <w:rsid w:val="006A2CA9"/>
    <w:rsid w:val="006A2D13"/>
    <w:rsid w:val="006D6F3C"/>
    <w:rsid w:val="007072F1"/>
    <w:rsid w:val="007103FD"/>
    <w:rsid w:val="007231F7"/>
    <w:rsid w:val="007747F5"/>
    <w:rsid w:val="00780B32"/>
    <w:rsid w:val="0079766F"/>
    <w:rsid w:val="007D3BDF"/>
    <w:rsid w:val="0081193A"/>
    <w:rsid w:val="0082283F"/>
    <w:rsid w:val="00832F12"/>
    <w:rsid w:val="00850768"/>
    <w:rsid w:val="00853038"/>
    <w:rsid w:val="0085481C"/>
    <w:rsid w:val="008B5584"/>
    <w:rsid w:val="009056C8"/>
    <w:rsid w:val="00961365"/>
    <w:rsid w:val="0096167E"/>
    <w:rsid w:val="00984434"/>
    <w:rsid w:val="00A34D43"/>
    <w:rsid w:val="00A56F93"/>
    <w:rsid w:val="00A65F2C"/>
    <w:rsid w:val="00A829EF"/>
    <w:rsid w:val="00AB1663"/>
    <w:rsid w:val="00AC0187"/>
    <w:rsid w:val="00AF3B50"/>
    <w:rsid w:val="00B562E9"/>
    <w:rsid w:val="00C1223F"/>
    <w:rsid w:val="00C25959"/>
    <w:rsid w:val="00C26D12"/>
    <w:rsid w:val="00C6263D"/>
    <w:rsid w:val="00C76759"/>
    <w:rsid w:val="00C76CBE"/>
    <w:rsid w:val="00C85303"/>
    <w:rsid w:val="00C95463"/>
    <w:rsid w:val="00CA4D8F"/>
    <w:rsid w:val="00CB1439"/>
    <w:rsid w:val="00CC5B7A"/>
    <w:rsid w:val="00CC62C4"/>
    <w:rsid w:val="00CE4632"/>
    <w:rsid w:val="00D031D7"/>
    <w:rsid w:val="00D1568E"/>
    <w:rsid w:val="00D65296"/>
    <w:rsid w:val="00D96EB5"/>
    <w:rsid w:val="00DC17FA"/>
    <w:rsid w:val="00DC592F"/>
    <w:rsid w:val="00DD792C"/>
    <w:rsid w:val="00E2332A"/>
    <w:rsid w:val="00E24815"/>
    <w:rsid w:val="00E4134A"/>
    <w:rsid w:val="00E41F9B"/>
    <w:rsid w:val="00E47E0D"/>
    <w:rsid w:val="00E77869"/>
    <w:rsid w:val="00EF1F35"/>
    <w:rsid w:val="00F71283"/>
    <w:rsid w:val="00F83994"/>
    <w:rsid w:val="00F86F2A"/>
    <w:rsid w:val="00FA710A"/>
    <w:rsid w:val="00FB4862"/>
    <w:rsid w:val="00FC5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92F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592F"/>
    <w:pPr>
      <w:ind w:left="720"/>
      <w:contextualSpacing/>
    </w:pPr>
  </w:style>
  <w:style w:type="paragraph" w:styleId="a4">
    <w:name w:val="No Spacing"/>
    <w:uiPriority w:val="1"/>
    <w:qFormat/>
    <w:rsid w:val="00DC592F"/>
    <w:rPr>
      <w:rFonts w:eastAsiaTheme="minorEastAsia"/>
      <w:lang w:eastAsia="ru-RU"/>
    </w:rPr>
  </w:style>
  <w:style w:type="paragraph" w:customStyle="1" w:styleId="ConsPlusNonformat">
    <w:name w:val="ConsPlusNonformat"/>
    <w:rsid w:val="00DC59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59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92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8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92F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592F"/>
    <w:pPr>
      <w:ind w:left="720"/>
      <w:contextualSpacing/>
    </w:pPr>
  </w:style>
  <w:style w:type="paragraph" w:styleId="a4">
    <w:name w:val="No Spacing"/>
    <w:uiPriority w:val="1"/>
    <w:qFormat/>
    <w:rsid w:val="00DC592F"/>
    <w:rPr>
      <w:rFonts w:eastAsiaTheme="minorEastAsia"/>
      <w:lang w:eastAsia="ru-RU"/>
    </w:rPr>
  </w:style>
  <w:style w:type="paragraph" w:customStyle="1" w:styleId="ConsPlusNonformat">
    <w:name w:val="ConsPlusNonformat"/>
    <w:rsid w:val="00DC59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59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92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8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D6645-9944-4CB0-B520-F270497A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13</Pages>
  <Words>3258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urist1</cp:lastModifiedBy>
  <cp:revision>36</cp:revision>
  <cp:lastPrinted>2016-07-08T08:01:00Z</cp:lastPrinted>
  <dcterms:created xsi:type="dcterms:W3CDTF">2014-05-02T02:04:00Z</dcterms:created>
  <dcterms:modified xsi:type="dcterms:W3CDTF">2016-07-24T23:30:00Z</dcterms:modified>
</cp:coreProperties>
</file>