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1A97C" wp14:editId="73EFC0DA">
            <wp:extent cx="6572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6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6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6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6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67">
        <w:rPr>
          <w:rFonts w:ascii="Times New Roman" w:hAnsi="Times New Roman" w:cs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6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E3C67" w:rsidRPr="00BE3C67" w:rsidRDefault="00B66927" w:rsidP="00BE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17.10.2017г.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220-</w:t>
      </w:r>
      <w:r w:rsidR="00BE3C67" w:rsidRPr="00BE3C67">
        <w:rPr>
          <w:rFonts w:ascii="Times New Roman" w:hAnsi="Times New Roman" w:cs="Times New Roman"/>
          <w:sz w:val="28"/>
          <w:szCs w:val="28"/>
        </w:rPr>
        <w:t>р</w:t>
      </w: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3C6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E3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C6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</w:p>
    <w:p w:rsidR="00BE3C67" w:rsidRPr="00BE3C67" w:rsidRDefault="00BE3C67" w:rsidP="00BE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67" w:rsidRPr="00BE3C67" w:rsidRDefault="00BE3C67" w:rsidP="006663EA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 w:rsidRPr="00BE3C67">
        <w:rPr>
          <w:b/>
          <w:sz w:val="28"/>
          <w:szCs w:val="28"/>
          <w:lang w:val="ru-RU"/>
        </w:rPr>
        <w:t>Об одобрении Прогноза социально-экономического развития Усольского районного муниципального образования на 201</w:t>
      </w:r>
      <w:r w:rsidR="006663EA">
        <w:rPr>
          <w:b/>
          <w:sz w:val="28"/>
          <w:szCs w:val="28"/>
          <w:lang w:val="ru-RU"/>
        </w:rPr>
        <w:t>8 -</w:t>
      </w:r>
      <w:r w:rsidRPr="00BE3C67">
        <w:rPr>
          <w:b/>
          <w:sz w:val="28"/>
          <w:szCs w:val="28"/>
          <w:lang w:val="ru-RU"/>
        </w:rPr>
        <w:t>2020 го</w:t>
      </w:r>
      <w:r w:rsidR="006663EA">
        <w:rPr>
          <w:b/>
          <w:sz w:val="28"/>
          <w:szCs w:val="28"/>
          <w:lang w:val="ru-RU"/>
        </w:rPr>
        <w:t>ды</w:t>
      </w:r>
    </w:p>
    <w:p w:rsidR="00BE3C67" w:rsidRPr="00BE3C67" w:rsidRDefault="00BE3C67" w:rsidP="006663EA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BE3C67" w:rsidRPr="00BE3C67" w:rsidRDefault="00BE3C67" w:rsidP="00BE3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</w:t>
      </w:r>
      <w:r w:rsidRPr="00BE3C67">
        <w:rPr>
          <w:rFonts w:ascii="Times New Roman" w:hAnsi="Times New Roman" w:cs="Times New Roman"/>
          <w:sz w:val="28"/>
          <w:szCs w:val="28"/>
        </w:rPr>
        <w:t>е</w:t>
      </w:r>
      <w:r w:rsidRPr="00BE3C67">
        <w:rPr>
          <w:rFonts w:ascii="Times New Roman" w:hAnsi="Times New Roman" w:cs="Times New Roman"/>
          <w:sz w:val="28"/>
          <w:szCs w:val="28"/>
        </w:rPr>
        <w:t>рации, статьей 39 Федерального закона от 28 июня 2014 года №172-ФЗ «О стратегическом планировании в Российской Федерации», постановлением администрации муниципального района Усольского районного муниципал</w:t>
      </w:r>
      <w:r w:rsidRPr="00BE3C67">
        <w:rPr>
          <w:rFonts w:ascii="Times New Roman" w:hAnsi="Times New Roman" w:cs="Times New Roman"/>
          <w:sz w:val="28"/>
          <w:szCs w:val="28"/>
        </w:rPr>
        <w:t>ь</w:t>
      </w:r>
      <w:r w:rsidRPr="00BE3C67">
        <w:rPr>
          <w:rFonts w:ascii="Times New Roman" w:hAnsi="Times New Roman" w:cs="Times New Roman"/>
          <w:sz w:val="28"/>
          <w:szCs w:val="28"/>
        </w:rPr>
        <w:t>ного образования от 16 июня 2015 года №379 «Об утверждении Порядка ра</w:t>
      </w:r>
      <w:r w:rsidRPr="00BE3C67">
        <w:rPr>
          <w:rFonts w:ascii="Times New Roman" w:hAnsi="Times New Roman" w:cs="Times New Roman"/>
          <w:sz w:val="28"/>
          <w:szCs w:val="28"/>
        </w:rPr>
        <w:t>з</w:t>
      </w:r>
      <w:r w:rsidRPr="00BE3C67">
        <w:rPr>
          <w:rFonts w:ascii="Times New Roman" w:hAnsi="Times New Roman" w:cs="Times New Roman"/>
          <w:sz w:val="28"/>
          <w:szCs w:val="28"/>
        </w:rPr>
        <w:t xml:space="preserve">работки и корректировки прогнозов социально-экономического развития Усольского районного муниципального образования на среднесрочный и долгосрочный периоды», руководствуясь </w:t>
      </w:r>
      <w:proofErr w:type="spellStart"/>
      <w:r w:rsidRPr="00BE3C6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E3C67">
        <w:rPr>
          <w:rFonts w:ascii="Times New Roman" w:hAnsi="Times New Roman" w:cs="Times New Roman"/>
          <w:sz w:val="28"/>
          <w:szCs w:val="28"/>
        </w:rPr>
        <w:t>. 22, 46 Устава Усольского районного муниципального об</w:t>
      </w:r>
      <w:r w:rsidR="006663EA">
        <w:rPr>
          <w:rFonts w:ascii="Times New Roman" w:hAnsi="Times New Roman" w:cs="Times New Roman"/>
          <w:sz w:val="28"/>
          <w:szCs w:val="28"/>
        </w:rPr>
        <w:t>разования,</w:t>
      </w:r>
    </w:p>
    <w:p w:rsidR="00BE3C67" w:rsidRPr="00BE3C67" w:rsidRDefault="00BE3C67" w:rsidP="00BE3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 xml:space="preserve">1.Одобрить Прогноз социально-экономического развития Усольского районного муниципального образования на 2018 </w:t>
      </w:r>
      <w:r w:rsidR="006663EA">
        <w:rPr>
          <w:rFonts w:ascii="Times New Roman" w:hAnsi="Times New Roman" w:cs="Times New Roman"/>
          <w:sz w:val="28"/>
          <w:szCs w:val="28"/>
        </w:rPr>
        <w:t xml:space="preserve">-2020 годы </w:t>
      </w:r>
      <w:r w:rsidRPr="00BE3C6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E3C67" w:rsidRPr="00BE3C67" w:rsidRDefault="00BE3C67" w:rsidP="00BE3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>2.Отделу по организационной работе администрации муниципального района Усольского районного муниципального образования (Пономар</w:t>
      </w:r>
      <w:r w:rsidRPr="00BE3C67">
        <w:rPr>
          <w:rFonts w:ascii="Times New Roman" w:hAnsi="Times New Roman" w:cs="Times New Roman"/>
          <w:sz w:val="28"/>
          <w:szCs w:val="28"/>
        </w:rPr>
        <w:t>е</w:t>
      </w:r>
      <w:r w:rsidRPr="00BE3C67">
        <w:rPr>
          <w:rFonts w:ascii="Times New Roman" w:hAnsi="Times New Roman" w:cs="Times New Roman"/>
          <w:sz w:val="28"/>
          <w:szCs w:val="28"/>
        </w:rPr>
        <w:t xml:space="preserve">ва С.В.) </w:t>
      </w:r>
      <w:proofErr w:type="gramStart"/>
      <w:r w:rsidRPr="00BE3C67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распоряжение</w:t>
      </w:r>
      <w:r w:rsidRPr="00BE3C67">
        <w:rPr>
          <w:rFonts w:ascii="Times New Roman" w:hAnsi="Times New Roman" w:cs="Times New Roman"/>
          <w:sz w:val="28"/>
        </w:rPr>
        <w:t xml:space="preserve"> в газете «Земля </w:t>
      </w:r>
      <w:proofErr w:type="spellStart"/>
      <w:r w:rsidRPr="00BE3C67">
        <w:rPr>
          <w:rFonts w:ascii="Times New Roman" w:hAnsi="Times New Roman" w:cs="Times New Roman"/>
          <w:sz w:val="28"/>
        </w:rPr>
        <w:t>Усольская</w:t>
      </w:r>
      <w:proofErr w:type="spellEnd"/>
      <w:r w:rsidRPr="00BE3C67">
        <w:rPr>
          <w:rFonts w:ascii="Times New Roman" w:hAnsi="Times New Roman" w:cs="Times New Roman"/>
          <w:sz w:val="28"/>
        </w:rPr>
        <w:t>» и на официальном сайте администрации муниципального района Усольского ра</w:t>
      </w:r>
      <w:r w:rsidRPr="00BE3C67">
        <w:rPr>
          <w:rFonts w:ascii="Times New Roman" w:hAnsi="Times New Roman" w:cs="Times New Roman"/>
          <w:sz w:val="28"/>
        </w:rPr>
        <w:t>й</w:t>
      </w:r>
      <w:r w:rsidRPr="00BE3C67">
        <w:rPr>
          <w:rFonts w:ascii="Times New Roman" w:hAnsi="Times New Roman" w:cs="Times New Roman"/>
          <w:sz w:val="28"/>
        </w:rPr>
        <w:t>онного муниципального образования</w:t>
      </w:r>
      <w:r w:rsidRPr="00BE3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67" w:rsidRPr="00BE3C67" w:rsidRDefault="00BE3C67" w:rsidP="00BE3C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E3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C6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мэра по социально-экономическим вопросам </w:t>
      </w:r>
      <w:proofErr w:type="spellStart"/>
      <w:r w:rsidRPr="00BE3C67">
        <w:rPr>
          <w:rFonts w:ascii="Times New Roman" w:hAnsi="Times New Roman" w:cs="Times New Roman"/>
          <w:sz w:val="28"/>
          <w:szCs w:val="28"/>
        </w:rPr>
        <w:t>Дубенк</w:t>
      </w:r>
      <w:r w:rsidRPr="00BE3C67">
        <w:rPr>
          <w:rFonts w:ascii="Times New Roman" w:hAnsi="Times New Roman" w:cs="Times New Roman"/>
          <w:sz w:val="28"/>
          <w:szCs w:val="28"/>
        </w:rPr>
        <w:t>о</w:t>
      </w:r>
      <w:r w:rsidRPr="00BE3C6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BE3C67">
        <w:rPr>
          <w:rFonts w:ascii="Times New Roman" w:hAnsi="Times New Roman" w:cs="Times New Roman"/>
          <w:sz w:val="28"/>
          <w:szCs w:val="28"/>
        </w:rPr>
        <w:t> И.М.</w:t>
      </w:r>
    </w:p>
    <w:p w:rsidR="00BE3C67" w:rsidRDefault="00BE3C67" w:rsidP="00BE3C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EA" w:rsidRPr="00BE3C67" w:rsidRDefault="006663EA" w:rsidP="00BE3C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67" w:rsidRPr="00BE3C67" w:rsidRDefault="00BE3C67" w:rsidP="00BE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>Мэр муниципального района</w:t>
      </w:r>
    </w:p>
    <w:p w:rsidR="00BE3C67" w:rsidRPr="00BE3C67" w:rsidRDefault="00BE3C67" w:rsidP="00BE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 xml:space="preserve">Усольского районного </w:t>
      </w:r>
    </w:p>
    <w:p w:rsidR="00BE3C67" w:rsidRPr="00BE3C67" w:rsidRDefault="00BE3C67" w:rsidP="00BE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3C67">
        <w:rPr>
          <w:rFonts w:ascii="Times New Roman" w:hAnsi="Times New Roman" w:cs="Times New Roman"/>
          <w:sz w:val="28"/>
          <w:szCs w:val="28"/>
        </w:rPr>
        <w:tab/>
      </w:r>
      <w:r w:rsidRPr="00BE3C67">
        <w:rPr>
          <w:rFonts w:ascii="Times New Roman" w:hAnsi="Times New Roman" w:cs="Times New Roman"/>
          <w:sz w:val="28"/>
          <w:szCs w:val="28"/>
        </w:rPr>
        <w:tab/>
      </w:r>
      <w:r w:rsidRPr="00BE3C67">
        <w:rPr>
          <w:rFonts w:ascii="Times New Roman" w:hAnsi="Times New Roman" w:cs="Times New Roman"/>
          <w:sz w:val="28"/>
          <w:szCs w:val="28"/>
        </w:rPr>
        <w:tab/>
      </w:r>
      <w:r w:rsidRPr="00BE3C67">
        <w:rPr>
          <w:rFonts w:ascii="Times New Roman" w:hAnsi="Times New Roman" w:cs="Times New Roman"/>
          <w:sz w:val="28"/>
          <w:szCs w:val="28"/>
        </w:rPr>
        <w:tab/>
      </w:r>
      <w:r w:rsidRPr="00BE3C67"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Pr="00BE3C67">
        <w:rPr>
          <w:rFonts w:ascii="Times New Roman" w:hAnsi="Times New Roman" w:cs="Times New Roman"/>
          <w:sz w:val="28"/>
          <w:szCs w:val="28"/>
        </w:rPr>
        <w:t>Матюха</w:t>
      </w:r>
      <w:proofErr w:type="spellEnd"/>
    </w:p>
    <w:p w:rsidR="00BF6DD9" w:rsidRDefault="00BF6DD9" w:rsidP="00BE3C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F6DD9" w:rsidSect="00BF6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DD9" w:rsidRDefault="00BF6DD9" w:rsidP="00BE3C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F6DD9" w:rsidSect="00BF6D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C67" w:rsidRPr="00BE3C67" w:rsidRDefault="00BE3C67" w:rsidP="00BE3C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BE3C67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BE3C67" w:rsidRPr="00BE3C67" w:rsidRDefault="00BE3C67" w:rsidP="00BE3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6663EA" w:rsidRDefault="00BE3C67" w:rsidP="00BE3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E3C67" w:rsidRPr="00BE3C67" w:rsidRDefault="00BE3C67" w:rsidP="00BE3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 xml:space="preserve">Усольского районного </w:t>
      </w:r>
    </w:p>
    <w:p w:rsidR="00BE3C67" w:rsidRPr="00BE3C67" w:rsidRDefault="00BE3C67" w:rsidP="00BE3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3C67" w:rsidRDefault="00BE3C67" w:rsidP="00BE3C67">
      <w:pPr>
        <w:spacing w:after="0" w:line="240" w:lineRule="auto"/>
        <w:jc w:val="right"/>
        <w:rPr>
          <w:sz w:val="28"/>
          <w:szCs w:val="28"/>
        </w:rPr>
      </w:pPr>
      <w:r w:rsidRPr="00BE3C6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E3C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BE3C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3C67">
        <w:rPr>
          <w:rFonts w:ascii="Times New Roman" w:hAnsi="Times New Roman" w:cs="Times New Roman"/>
          <w:sz w:val="28"/>
          <w:szCs w:val="28"/>
        </w:rPr>
        <w:t>р</w:t>
      </w:r>
    </w:p>
    <w:p w:rsidR="007E3E1F" w:rsidRPr="00835518" w:rsidRDefault="007E3E1F" w:rsidP="00BE3C67">
      <w:pPr>
        <w:tabs>
          <w:tab w:val="left" w:pos="1985"/>
          <w:tab w:val="left" w:pos="8505"/>
        </w:tabs>
        <w:jc w:val="right"/>
        <w:rPr>
          <w:rFonts w:ascii="Times New Roman" w:hAnsi="Times New Roman" w:cs="Times New Roman"/>
        </w:rPr>
      </w:pPr>
    </w:p>
    <w:tbl>
      <w:tblPr>
        <w:tblW w:w="30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1134"/>
        <w:gridCol w:w="1134"/>
        <w:gridCol w:w="1134"/>
        <w:gridCol w:w="992"/>
        <w:gridCol w:w="416"/>
        <w:gridCol w:w="274"/>
        <w:gridCol w:w="273"/>
        <w:gridCol w:w="273"/>
        <w:gridCol w:w="273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943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7E3E1F" w:rsidRPr="00835518" w:rsidTr="00636FB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BF6DD9" w:rsidRDefault="007E3E1F" w:rsidP="00BF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 социально-экономического развит</w:t>
            </w:r>
            <w:r w:rsidR="00CC3210" w:rsidRPr="00BF6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BF6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Усольского районного муниц</w:t>
            </w:r>
            <w:r w:rsidRPr="00BF6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BF6D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пального образования </w:t>
            </w:r>
            <w:r w:rsidR="00BF6DD9" w:rsidRPr="00BF6DD9">
              <w:rPr>
                <w:rFonts w:ascii="Times New Roman" w:hAnsi="Times New Roman" w:cs="Times New Roman"/>
                <w:b/>
                <w:sz w:val="28"/>
                <w:szCs w:val="28"/>
              </w:rPr>
              <w:t>на 2018</w:t>
            </w:r>
            <w:r w:rsidR="00666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-2020 годы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BF6DD9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BF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2016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2017 года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 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C21E9F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вар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вар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вар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ант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1F" w:rsidRPr="00835518" w:rsidTr="00C21E9F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Итоги развития МО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Выручка от 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ализации пр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дукции, работ, услуг (в де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ствующих ц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нах) по полному кругу организ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ций,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854481" w:rsidP="00835518">
            <w:pPr>
              <w:spacing w:after="0" w:line="240" w:lineRule="auto"/>
              <w:ind w:left="-13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854481" w:rsidRPr="00835518" w:rsidRDefault="00854481" w:rsidP="00835518">
            <w:pPr>
              <w:spacing w:after="0" w:line="240" w:lineRule="auto"/>
              <w:ind w:left="-138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1" w:rsidRPr="00835518" w:rsidRDefault="00854481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36F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1" w:rsidRPr="00835518" w:rsidRDefault="00854481" w:rsidP="00636F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1" w:rsidRPr="00835518" w:rsidRDefault="00854481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E96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1" w:rsidRPr="00835518" w:rsidRDefault="00854481" w:rsidP="0085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636F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1" w:rsidRPr="00835518" w:rsidRDefault="00854481" w:rsidP="0085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636F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1" w:rsidRPr="00835518" w:rsidRDefault="00854481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1" w:rsidRPr="00835518" w:rsidRDefault="00854481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915,1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81" w:rsidRPr="00835518" w:rsidRDefault="00854481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т.ч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по видам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Сельское, лесное хозяйство, охота,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рыбаловство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12371,3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13196,8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14904,0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15851,8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Растениеводство и животново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ство, охота и предоставление соответству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щих услуг в этих областях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12351,2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13176,7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13940,2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13940,2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13940,2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14883,7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15831,4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Лесоводство и лесозаготовки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20,4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Добыча поле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9F5107"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642,8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Обрабатыва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щие произво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1618,6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1851,8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ционирование 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воздуха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9F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9F510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E1F" w:rsidRPr="00BE3C67" w:rsidRDefault="00396DEB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Водоснабжение; водоотведение, организация сбора и утилиз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ции отходов, деятельность по ликвидации 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80,5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Торговля опт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вая и розничная; ремонт авт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 и мот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циклов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689,8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BE3C67" w:rsidRDefault="00511B1D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748,8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Транспортиро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A7C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7C" w:rsidRDefault="00A31A7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A31A7C" w:rsidRPr="00835518" w:rsidRDefault="00A31A7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7C" w:rsidRPr="00BE3C67" w:rsidRDefault="00A31A7C" w:rsidP="005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1131,2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7C" w:rsidRPr="00BE3C67" w:rsidRDefault="00A31A7C" w:rsidP="00E96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7C" w:rsidRPr="00BE3C67" w:rsidRDefault="00A31A7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7C" w:rsidRPr="00BE3C67" w:rsidRDefault="00A31A7C" w:rsidP="00EE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7C" w:rsidRPr="00BE3C67" w:rsidRDefault="00A31A7C" w:rsidP="00EE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7C" w:rsidRPr="00BE3C67" w:rsidRDefault="00A31A7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7C" w:rsidRPr="00BE3C67" w:rsidRDefault="00A31A7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Cs/>
                <w:lang w:eastAsia="ru-RU"/>
              </w:rPr>
              <w:t>1610,8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C" w:rsidRPr="00835518" w:rsidRDefault="00A31A7C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Выручка от 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ализации пр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дукции, работ, услуг (в де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ствующих ц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нах) предпри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тий малого бизнеса (с уч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том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микр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предприятий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1938,3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3EA" w:rsidRPr="00835518" w:rsidTr="00636FB1">
        <w:trPr>
          <w:trHeight w:val="780"/>
        </w:trPr>
        <w:tc>
          <w:tcPr>
            <w:tcW w:w="1843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Прибыль пр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быльных пре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приятий (с учетом пре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приятий малого бизнеса)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A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8E73EA" w:rsidRPr="00835518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A" w:rsidRPr="00BE3C67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A" w:rsidRPr="00BE3C67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A" w:rsidRPr="00BE3C67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A" w:rsidRPr="00BE3C67" w:rsidRDefault="008E73EA" w:rsidP="00EE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A" w:rsidRPr="00BE3C67" w:rsidRDefault="008E73EA" w:rsidP="00EE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A" w:rsidRPr="00BE3C67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A" w:rsidRPr="00BE3C67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C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2500,3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A" w:rsidRPr="00835518" w:rsidRDefault="008E73EA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1F" w:rsidRPr="00835518" w:rsidTr="00636FB1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0E1558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отгр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женных товаров собственного производства, выполненных работ и услуг собственными силами (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+С+D+E):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1501,6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2323,2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2488,8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2488,8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2488,8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2578,1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2586,9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Индекс промы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ленного прои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водства - вс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го***: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отгр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женных товаров собственного производства, выполненных работ и услуг (В+C+D+E)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1501,6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2323,1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2488,8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2488,8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2488,8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2578,1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2586,9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Индекс промы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ленного прои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водства (В+C+D+E)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Добыча поле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ных ископа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мых (В):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отгр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женных товаров собственного производства, выполненных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614,5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635,6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642,8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642,8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642,8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644,8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Индекс промы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ленного прои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Обрабатыва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щие произво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ства (С):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отгр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женных товаров собственного производства, выполненных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806,6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1618,6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1771,6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1771,6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1771,6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1851,0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  <w:r w:rsidR="008E73EA"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1,8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Индекс промы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ленного прои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6027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1438,5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1438,5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1438,5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123,5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Обеспечение электрической энергией, газом и паром; ко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дициониров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ние воздуха (D):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отгр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женных товаров собственного производства, выполненных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Индекс промы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ленного прои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Водоснабжение; водоотведение, организация сбора и утил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зации отходов, деятельность по ликвидации загрязнений  (Е):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отгр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женных товаров собственного производства, выполненных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80,4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Сельское, ле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ное хозяйство, охота,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рыбало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ство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и рыбово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ство: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Валовый выпуск продукции  в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сельхозорганиз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циях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12351,2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13179,6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13949,1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13949,1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13949,1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14885,7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8E73EA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15836,3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Индекс прои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водства проду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ции в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сельхозо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ганизациях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Строительство: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работ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Введено жилья на душу насел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Транспорт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ровка и хран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ние: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80808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Грузооборот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spellEnd"/>
            <w:proofErr w:type="gramEnd"/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/км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Пассажирооб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рот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пас/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Торговля опт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вая и розни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ч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ная; ремонт а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тотранспор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Розничный 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3230,4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3295,0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3360,9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3360,9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3360,9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3428,1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3496,6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Индекс физич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ского объема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Малый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Число действ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 в том числе по видам эконом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ческой деятел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ности: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Сельское, лесное хозяйство, ох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та, рыболовство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7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Растениево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ство и живо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новодство, ох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та и предоста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ление соотве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ствующих услуг в этих областях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Лесоводство и лесозаготовки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Добыча поле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Обрабатыва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щие произво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электрической энергией, газом и паром; кондиц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онирование во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духа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Водоснабжение; водоотведение, организация сбора и утил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зации отходов, деятельность по ликвидации 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Торговля опт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вая и розничная; ремонт авт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транспортных средств и мот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циклов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Транспортиро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Уд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ропредприятий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 в выручке  в ц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Число 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действ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ющих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микр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предприятий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- всего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Уд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ес выручки предприятий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микропредпри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тий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выручке 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дивидуальных предпринимат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D0E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Объем инвест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</w:t>
            </w:r>
            <w:r w:rsidRPr="00E631A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ций в основной капитал за счет всех источников -  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3487,1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1F" w:rsidRPr="00835518" w:rsidTr="00636FB1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Численность постоянного населения - вс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50,620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50,720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50,820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50,820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50,820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50,920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51,020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7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Среднесписо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ная числе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ность работн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ков (без вне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них совмест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телей) по по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ному кругу орг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низаций,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3,706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Растениеводство и животново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ство, охота и предоставление соответству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щих услуг в этих областях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3,631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Лесоводство и лесозаготовки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Добыча поле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щие произво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0,812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ции отходов, деятельность по ликвидации з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вая и розничная; ремонт авт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транспортных средств и мот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циклов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0,519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Транспортиро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управление и обеспечение в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енной безопа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ности; обяз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тельное соц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альное обесп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чение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1,680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1,789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E631AC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Здравоохранение и предоставл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E631AC">
              <w:rPr>
                <w:rFonts w:ascii="Times New Roman" w:eastAsia="Times New Roman" w:hAnsi="Times New Roman" w:cs="Times New Roman"/>
                <w:bCs/>
                <w:lang w:eastAsia="ru-RU"/>
              </w:rPr>
              <w:t>ние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том числе из общей </w:t>
            </w:r>
            <w:proofErr w:type="gram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численн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сти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работа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щих численность работников бюджетной сферы, фина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сируемой из ко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солидированного 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местного бю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жета-всего,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2,208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из них по отра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лям социальной сферы: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ры, спорта, 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ганизации дос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га и развлеч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8D0EF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спорта, отдыха и развл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чений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–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 из общей численн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сти работа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щих численность работников м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лых предпри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тий (с учетом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микропредпри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тий</w:t>
            </w:r>
            <w:proofErr w:type="spellEnd"/>
            <w:proofErr w:type="gram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)-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всего,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1,385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Растениеводство и животново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ство, охота и предоставление соответству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щих услуг в этих областях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Лесоводство и лесозаготовки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Добыча поле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Обрабатыва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щие произво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Водоснабжение; водоотведение, организация сбора и утилиз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ции отходов, деятельность по ликвидации 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Торговля опт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вая и розничная; ремонт авт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 и мот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циклов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0,472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Транспортиро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0,363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Уровень рег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стрируемой безработицы (к трудоспосо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ному насел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нию)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0,65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7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E3BB7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Среднемесячная начисленная заработная плата (без в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плат социал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ного характера) по полному кр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гу организаций,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D0EF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D0EFC" w:rsidRDefault="00E23440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D0EFC" w:rsidRDefault="00E23440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D0EFC" w:rsidRDefault="00E23440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D0EFC" w:rsidRDefault="00E23440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D0EFC" w:rsidRDefault="00E23440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D0EFC" w:rsidRDefault="00E23440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D0EFC" w:rsidRDefault="00E23440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  <w:r w:rsid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D0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Сельско</w:t>
            </w:r>
            <w:r w:rsidR="008D0EFC">
              <w:rPr>
                <w:rFonts w:ascii="Times New Roman" w:eastAsia="Times New Roman" w:hAnsi="Times New Roman" w:cs="Times New Roman"/>
                <w:lang w:eastAsia="ru-RU"/>
              </w:rPr>
              <w:t>е, лесное хозяйство, охота, рыбо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ловство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42295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45242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48933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50936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Растениеводство и животново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ство, охота и предоставление соответству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щих услуг в этих областях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42847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45842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49590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51624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Лесоводство и лесозаготовки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16839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17305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17773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18265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12724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13423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14795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Добыча поле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37841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38953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39362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39362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39362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39787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40229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Обрабатыва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щие произво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36266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44322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44322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44322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43743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42848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35894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36891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38735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38735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38735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40671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42298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ции отходов, деятельность по ликвидации 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17572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18331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19178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20054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Торговля опт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вая и розничная; ремонт авт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 и мот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 xml:space="preserve">циклов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13915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14557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Транспортиро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38539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46124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и обеспечение в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енной безопа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ности; обяз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тельное соц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альное обесп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108584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109670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112960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112960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112960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116348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119839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21316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21529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22175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22175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22175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22840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23525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Здравоохранение и предоставл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ние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23198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23430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24133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24133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24133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24857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25603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29023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29574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8D0EF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29659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29659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29810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29870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Среднемесячная начисленная 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работная плата работников бюджетной сферы, фина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сируемой из ко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солидированного местного бю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жета с учетом "дорожных карт" МО - вс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го,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F7439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25762,0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из них по кат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гориям рабо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ников: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ры, спорта, о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ганизации дос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га и развлеч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F7439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34281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спорта, отдыха и развл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чений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7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Среднемесячная начисленная заработная плата рабо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ников малых предприятий (с учетом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микр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предприятий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14224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Фонд начисле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ной заработной платы по по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ному кругу орг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низаций,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EE3BB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74397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EE3BB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74397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E3E1F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EE3BB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74397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EE3BB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74397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EE3BB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74397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EE3BB7" w:rsidP="00F7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74397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74397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E3BB7" w:rsidRPr="00F74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683,9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Фонд начисле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ной заработной платы работн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ков малых пре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приятий (с уч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том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микропре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приятий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Фонд начисле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ной заработной платы работн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ков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2249,3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Фонд начисле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ной заработной платы работн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F7439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682,6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Выплаты соц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ального хара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тера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23440" w:rsidP="00E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23440" w:rsidP="00E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23440" w:rsidP="00E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23440" w:rsidP="00E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23440" w:rsidP="00E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23440" w:rsidP="00E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23440" w:rsidP="00E6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Валовый сов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купный доход (сумма ФОТ, выплат </w:t>
            </w:r>
            <w:proofErr w:type="spellStart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</w:t>
            </w:r>
            <w:proofErr w:type="gramStart"/>
            <w:r w:rsidR="00EE3B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proofErr w:type="gramEnd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арактера</w:t>
            </w:r>
            <w:proofErr w:type="spellEnd"/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прочих доходов)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  <w:r w:rsid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E23440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  <w:r w:rsid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  <w:r w:rsidR="00BF7815"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BF7815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  <w:r w:rsid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BF7815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  <w:r w:rsid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BF7815" w:rsidP="00BF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  <w:r w:rsid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BF7815" w:rsidP="00BF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  <w:r w:rsid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F74397" w:rsidRDefault="00BF7815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</w:t>
            </w:r>
            <w:r w:rsid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743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709,9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1F" w:rsidRPr="00835518" w:rsidTr="00636FB1"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1F" w:rsidRPr="00835518" w:rsidRDefault="00EE3BB7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Доходный потенциал территории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80"/>
        </w:trPr>
        <w:tc>
          <w:tcPr>
            <w:tcW w:w="1843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Доходный п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тенциал (объем налогов, форм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руемых на те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ритории) - вс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го: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493,4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 Налог на д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ходы физич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ских лиц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631A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E3E1F"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631A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E3E1F"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631A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631A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631A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E3E1F" w:rsidRPr="008355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E631AC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 Налоги на имущество: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кадастровая стоимость 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мельных учас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ков,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признаваемых объектом нал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гообложения-всего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Потенциал п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ступлений з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мельного налога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 на им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щество физич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ских лиц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3,3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Общая инвент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ризационная стоимость об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ъ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ектов налогоо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ложения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3. Налоги со специальным режимом: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E631AC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1A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налог на вмененный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Налог, взима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мый в связи с применением патентной с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стемы налог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355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81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млн.</w:t>
            </w:r>
          </w:p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51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81" w:rsidRPr="00835518" w:rsidTr="00636FB1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1F" w:rsidRPr="00835518" w:rsidRDefault="007E3E1F" w:rsidP="007E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E1F" w:rsidRPr="00835518" w:rsidRDefault="007E3E1F" w:rsidP="007E3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3096" w:rsidRPr="00835518" w:rsidRDefault="00B23096" w:rsidP="0036057F">
      <w:pPr>
        <w:rPr>
          <w:rFonts w:ascii="Times New Roman" w:hAnsi="Times New Roman" w:cs="Times New Roman"/>
        </w:rPr>
      </w:pPr>
    </w:p>
    <w:sectPr w:rsidR="00B23096" w:rsidRPr="00835518" w:rsidSect="00BF6DD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E9"/>
    <w:rsid w:val="00092B35"/>
    <w:rsid w:val="000E1558"/>
    <w:rsid w:val="00206712"/>
    <w:rsid w:val="0036057F"/>
    <w:rsid w:val="00396DEB"/>
    <w:rsid w:val="00511B1D"/>
    <w:rsid w:val="005309BD"/>
    <w:rsid w:val="00636FB1"/>
    <w:rsid w:val="006616C3"/>
    <w:rsid w:val="006663EA"/>
    <w:rsid w:val="007B687C"/>
    <w:rsid w:val="007E3E1F"/>
    <w:rsid w:val="00835518"/>
    <w:rsid w:val="00854481"/>
    <w:rsid w:val="0086027C"/>
    <w:rsid w:val="008D0EFC"/>
    <w:rsid w:val="008E73EA"/>
    <w:rsid w:val="00945BF2"/>
    <w:rsid w:val="009740E3"/>
    <w:rsid w:val="009F31BA"/>
    <w:rsid w:val="009F5107"/>
    <w:rsid w:val="00A31A7C"/>
    <w:rsid w:val="00B23096"/>
    <w:rsid w:val="00B45A38"/>
    <w:rsid w:val="00B66927"/>
    <w:rsid w:val="00BE3C67"/>
    <w:rsid w:val="00BF6DD9"/>
    <w:rsid w:val="00BF7815"/>
    <w:rsid w:val="00C21E9F"/>
    <w:rsid w:val="00C427CB"/>
    <w:rsid w:val="00CC3210"/>
    <w:rsid w:val="00DD76F0"/>
    <w:rsid w:val="00DF5A99"/>
    <w:rsid w:val="00E17580"/>
    <w:rsid w:val="00E23440"/>
    <w:rsid w:val="00E631AC"/>
    <w:rsid w:val="00E73DDD"/>
    <w:rsid w:val="00E960A2"/>
    <w:rsid w:val="00EE3BB7"/>
    <w:rsid w:val="00EE62E9"/>
    <w:rsid w:val="00F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F2"/>
    <w:rPr>
      <w:color w:val="800080"/>
      <w:u w:val="single"/>
    </w:rPr>
  </w:style>
  <w:style w:type="paragraph" w:customStyle="1" w:styleId="xl73">
    <w:name w:val="xl73"/>
    <w:basedOn w:val="a"/>
    <w:rsid w:val="00945B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1">
    <w:name w:val="xl101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6">
    <w:name w:val="xl10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5">
    <w:name w:val="xl11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6">
    <w:name w:val="xl11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945BF2"/>
    <w:pPr>
      <w:pBdr>
        <w:top w:val="dashed" w:sz="4" w:space="0" w:color="808080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0">
    <w:name w:val="xl130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94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1">
    <w:name w:val="xl141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945BF2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9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945B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0">
    <w:name w:val="xl150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1">
    <w:name w:val="xl151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3">
    <w:name w:val="xl153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945B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945B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94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945B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9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3">
    <w:name w:val="xl163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945BF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945B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945B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94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94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945BF2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945BF2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94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94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94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94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94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94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945B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945B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7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E3C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E3C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F2"/>
    <w:rPr>
      <w:color w:val="800080"/>
      <w:u w:val="single"/>
    </w:rPr>
  </w:style>
  <w:style w:type="paragraph" w:customStyle="1" w:styleId="xl73">
    <w:name w:val="xl73"/>
    <w:basedOn w:val="a"/>
    <w:rsid w:val="00945B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1">
    <w:name w:val="xl101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6">
    <w:name w:val="xl10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5">
    <w:name w:val="xl11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16">
    <w:name w:val="xl11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945BF2"/>
    <w:pPr>
      <w:pBdr>
        <w:top w:val="dashed" w:sz="4" w:space="0" w:color="808080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945BF2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0">
    <w:name w:val="xl130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94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1">
    <w:name w:val="xl141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945BF2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9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945B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0">
    <w:name w:val="xl150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1">
    <w:name w:val="xl151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3">
    <w:name w:val="xl153"/>
    <w:basedOn w:val="a"/>
    <w:rsid w:val="00945BF2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4">
    <w:name w:val="xl154"/>
    <w:basedOn w:val="a"/>
    <w:rsid w:val="00945B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945B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94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945B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9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3">
    <w:name w:val="xl163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945B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945BF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945B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945B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94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94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945BF2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945BF2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945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945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94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945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945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945BF2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945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94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945B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945BF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7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E3C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E3C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6294-76D7-4F55-9752-0B75B552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Г. Козельская</dc:creator>
  <cp:lastModifiedBy>Л. Г. Козельская</cp:lastModifiedBy>
  <cp:revision>18</cp:revision>
  <cp:lastPrinted>2017-10-13T06:40:00Z</cp:lastPrinted>
  <dcterms:created xsi:type="dcterms:W3CDTF">2017-10-12T02:45:00Z</dcterms:created>
  <dcterms:modified xsi:type="dcterms:W3CDTF">2017-10-23T06:28:00Z</dcterms:modified>
</cp:coreProperties>
</file>