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78" w:rsidRPr="00881678" w:rsidRDefault="00881678" w:rsidP="00881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6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678" w:rsidRPr="00881678" w:rsidRDefault="00881678" w:rsidP="008816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67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81678" w:rsidRPr="00881678" w:rsidRDefault="00881678" w:rsidP="008816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67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81678" w:rsidRPr="00881678" w:rsidRDefault="00881678" w:rsidP="008816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678">
        <w:rPr>
          <w:rFonts w:ascii="Times New Roman" w:hAnsi="Times New Roman" w:cs="Times New Roman"/>
          <w:b/>
          <w:bCs/>
          <w:sz w:val="28"/>
          <w:szCs w:val="28"/>
        </w:rPr>
        <w:t xml:space="preserve">Усольского Муниципального района </w:t>
      </w:r>
    </w:p>
    <w:p w:rsidR="00881678" w:rsidRPr="00881678" w:rsidRDefault="00881678" w:rsidP="008816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678"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881678" w:rsidRPr="00881678" w:rsidRDefault="00881678" w:rsidP="008816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678" w:rsidRPr="00881678" w:rsidRDefault="00881678" w:rsidP="008816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678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910" w:rsidRDefault="00410910" w:rsidP="004109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4C18">
        <w:rPr>
          <w:rFonts w:ascii="Times New Roman" w:hAnsi="Times New Roman" w:cs="Times New Roman"/>
          <w:sz w:val="28"/>
          <w:szCs w:val="28"/>
        </w:rPr>
        <w:t>25.01.2022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1A4C1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6B0F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A26B0F">
        <w:rPr>
          <w:rFonts w:ascii="Times New Roman" w:hAnsi="Times New Roman" w:cs="Times New Roman"/>
          <w:sz w:val="28"/>
          <w:szCs w:val="28"/>
        </w:rPr>
        <w:t>. Белореченский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910" w:rsidRPr="00CF5AB6" w:rsidRDefault="00CF5AB6" w:rsidP="00410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B6">
        <w:rPr>
          <w:rFonts w:ascii="Times New Roman" w:hAnsi="Times New Roman" w:cs="Times New Roman"/>
          <w:b/>
          <w:sz w:val="28"/>
          <w:szCs w:val="28"/>
        </w:rPr>
        <w:t>Об утверждении Плана реализации муниципальной программы</w:t>
      </w:r>
      <w:r w:rsidRPr="00CF5AB6">
        <w:rPr>
          <w:rStyle w:val="pt-a0-00002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10910" w:rsidRPr="00CF5AB6">
        <w:rPr>
          <w:rFonts w:ascii="Times New Roman" w:hAnsi="Times New Roman" w:cs="Times New Roman"/>
          <w:b/>
          <w:sz w:val="28"/>
          <w:szCs w:val="28"/>
        </w:rPr>
        <w:t>«Гражданская активность» на 2022 год</w:t>
      </w:r>
    </w:p>
    <w:p w:rsidR="00410910" w:rsidRDefault="00410910" w:rsidP="00410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6B5" w:rsidRPr="001806B3" w:rsidRDefault="001056B5" w:rsidP="00105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B6" w:rsidRPr="00CF5AB6" w:rsidRDefault="00CF5AB6" w:rsidP="00CF5AB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B6">
        <w:rPr>
          <w:rFonts w:ascii="Times New Roman" w:hAnsi="Times New Roman" w:cs="Times New Roman"/>
          <w:sz w:val="28"/>
          <w:szCs w:val="28"/>
        </w:rPr>
        <w:t>В соответствии с пунктами 6.3 – 6.6 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AB6">
        <w:rPr>
          <w:rFonts w:ascii="Times New Roman" w:hAnsi="Times New Roman" w:cs="Times New Roman"/>
          <w:sz w:val="28"/>
          <w:szCs w:val="28"/>
        </w:rPr>
        <w:t>г. №229 (в редакции от 31.12.2020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AB6">
        <w:rPr>
          <w:rFonts w:ascii="Times New Roman" w:hAnsi="Times New Roman" w:cs="Times New Roman"/>
          <w:sz w:val="28"/>
          <w:szCs w:val="28"/>
        </w:rPr>
        <w:t>г. №939), руководствуясь ст. ст. 22, 46 Устава Усольского муниципального района Иркутской области:</w:t>
      </w:r>
    </w:p>
    <w:p w:rsidR="00410910" w:rsidRDefault="00410910" w:rsidP="00410910">
      <w:pPr>
        <w:pStyle w:val="a4"/>
        <w:ind w:firstLine="72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1.Утвердить План реализации муниципальной программы «Гражданская активность» на 202</w:t>
      </w:r>
      <w:r w:rsidR="006329C6">
        <w:rPr>
          <w:rFonts w:ascii="Times New Roman" w:hAnsi="Times New Roman" w:cs="Arial"/>
          <w:sz w:val="28"/>
          <w:szCs w:val="28"/>
        </w:rPr>
        <w:t>2</w:t>
      </w:r>
      <w:r>
        <w:rPr>
          <w:rFonts w:ascii="Times New Roman" w:hAnsi="Times New Roman" w:cs="Arial"/>
          <w:sz w:val="28"/>
          <w:szCs w:val="28"/>
        </w:rPr>
        <w:t xml:space="preserve"> год</w:t>
      </w:r>
      <w:r w:rsidR="00CF5AB6">
        <w:rPr>
          <w:rFonts w:ascii="Times New Roman" w:hAnsi="Times New Roman" w:cs="Arial"/>
          <w:sz w:val="28"/>
          <w:szCs w:val="28"/>
        </w:rPr>
        <w:t xml:space="preserve"> (Приложение)</w:t>
      </w:r>
      <w:r>
        <w:rPr>
          <w:rFonts w:ascii="Times New Roman" w:hAnsi="Times New Roman" w:cs="Arial"/>
          <w:sz w:val="28"/>
          <w:szCs w:val="28"/>
        </w:rPr>
        <w:t>.</w:t>
      </w:r>
    </w:p>
    <w:p w:rsidR="001806B3" w:rsidRDefault="001806B3" w:rsidP="001806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6B3">
        <w:rPr>
          <w:rFonts w:ascii="Times New Roman" w:hAnsi="Times New Roman" w:cs="Times New Roman"/>
          <w:sz w:val="28"/>
          <w:szCs w:val="28"/>
        </w:rPr>
        <w:t>2.Отделу по организационной работе аппарата администрации (С.В. Пономарева) опубликовать настоящее распоряжение в сетевом издании «Официальный сайт администрации Усольского района» в информационно – телекоммуникационной сети «Интернет» (</w:t>
      </w:r>
      <w:hyperlink r:id="rId5" w:history="1">
        <w:r w:rsidRPr="001806B3">
          <w:rPr>
            <w:rStyle w:val="a5"/>
            <w:rFonts w:ascii="Times New Roman" w:hAnsi="Times New Roman" w:cs="Times New Roman"/>
            <w:sz w:val="28"/>
            <w:szCs w:val="28"/>
          </w:rPr>
          <w:t>www.usolie-raion.ru</w:t>
        </w:r>
      </w:hyperlink>
      <w:r w:rsidRPr="001806B3">
        <w:rPr>
          <w:rFonts w:ascii="Times New Roman" w:hAnsi="Times New Roman" w:cs="Times New Roman"/>
          <w:sz w:val="28"/>
          <w:szCs w:val="28"/>
        </w:rPr>
        <w:t>).</w:t>
      </w:r>
    </w:p>
    <w:p w:rsidR="001056B5" w:rsidRPr="001806B3" w:rsidRDefault="001056B5" w:rsidP="001806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6B3"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распоряжения </w:t>
      </w:r>
      <w:r w:rsidR="00410910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806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6B5" w:rsidRPr="00527A6C" w:rsidRDefault="001056B5" w:rsidP="001056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56B5" w:rsidRPr="00527A6C" w:rsidRDefault="001056B5" w:rsidP="001056B5">
      <w:pPr>
        <w:rPr>
          <w:rFonts w:ascii="Times New Roman" w:hAnsi="Times New Roman" w:cs="Times New Roman"/>
          <w:sz w:val="28"/>
          <w:szCs w:val="28"/>
        </w:rPr>
      </w:pPr>
    </w:p>
    <w:p w:rsidR="005C7450" w:rsidRDefault="006329C6" w:rsidP="001056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="001056B5" w:rsidRPr="00527A6C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56B5" w:rsidRPr="00527A6C">
        <w:rPr>
          <w:rFonts w:ascii="Times New Roman" w:hAnsi="Times New Roman" w:cs="Times New Roman"/>
          <w:sz w:val="28"/>
          <w:szCs w:val="28"/>
        </w:rPr>
        <w:t xml:space="preserve"> Усольского муниципального </w:t>
      </w:r>
      <w:r w:rsidR="005C745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056B5" w:rsidRDefault="005C7450" w:rsidP="00105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1056B5" w:rsidRPr="00527A6C">
        <w:rPr>
          <w:rFonts w:ascii="Times New Roman" w:hAnsi="Times New Roman" w:cs="Times New Roman"/>
          <w:sz w:val="28"/>
          <w:szCs w:val="28"/>
        </w:rPr>
        <w:tab/>
      </w:r>
      <w:r w:rsidR="001056B5" w:rsidRPr="00527A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056B5" w:rsidRPr="00527A6C">
        <w:rPr>
          <w:rFonts w:ascii="Times New Roman" w:hAnsi="Times New Roman" w:cs="Times New Roman"/>
          <w:sz w:val="28"/>
          <w:szCs w:val="28"/>
        </w:rPr>
        <w:tab/>
      </w:r>
      <w:r w:rsidR="001056B5" w:rsidRPr="00527A6C">
        <w:rPr>
          <w:rFonts w:ascii="Times New Roman" w:hAnsi="Times New Roman" w:cs="Times New Roman"/>
          <w:sz w:val="28"/>
          <w:szCs w:val="28"/>
        </w:rPr>
        <w:tab/>
      </w:r>
      <w:r w:rsidR="001056B5" w:rsidRPr="00527A6C">
        <w:rPr>
          <w:rFonts w:ascii="Times New Roman" w:hAnsi="Times New Roman" w:cs="Times New Roman"/>
          <w:sz w:val="28"/>
          <w:szCs w:val="28"/>
        </w:rPr>
        <w:tab/>
      </w:r>
      <w:r w:rsidR="006329C6">
        <w:rPr>
          <w:rFonts w:ascii="Times New Roman" w:hAnsi="Times New Roman" w:cs="Times New Roman"/>
          <w:sz w:val="28"/>
          <w:szCs w:val="28"/>
        </w:rPr>
        <w:t>И.М. Дубенкова</w:t>
      </w:r>
    </w:p>
    <w:p w:rsidR="001056B5" w:rsidRPr="008B6BCA" w:rsidRDefault="001056B5" w:rsidP="001056B5">
      <w:pPr>
        <w:rPr>
          <w:rFonts w:ascii="Times New Roman" w:hAnsi="Times New Roman" w:cs="Times New Roman"/>
          <w:sz w:val="24"/>
          <w:szCs w:val="24"/>
        </w:rPr>
      </w:pPr>
    </w:p>
    <w:p w:rsidR="001056B5" w:rsidRDefault="001056B5" w:rsidP="001056B5">
      <w:pPr>
        <w:rPr>
          <w:rFonts w:ascii="Times New Roman" w:hAnsi="Times New Roman" w:cs="Times New Roman"/>
          <w:sz w:val="24"/>
          <w:szCs w:val="24"/>
        </w:rPr>
      </w:pPr>
    </w:p>
    <w:p w:rsidR="003140CB" w:rsidRDefault="003140CB" w:rsidP="001056B5">
      <w:pPr>
        <w:rPr>
          <w:rFonts w:ascii="Times New Roman" w:hAnsi="Times New Roman" w:cs="Times New Roman"/>
          <w:sz w:val="24"/>
          <w:szCs w:val="24"/>
        </w:rPr>
      </w:pPr>
    </w:p>
    <w:p w:rsidR="003140CB" w:rsidRDefault="003140CB" w:rsidP="00105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069D" w:rsidRDefault="00E2069D" w:rsidP="001056B5">
      <w:pPr>
        <w:rPr>
          <w:rFonts w:ascii="Times New Roman" w:hAnsi="Times New Roman" w:cs="Times New Roman"/>
          <w:sz w:val="24"/>
          <w:szCs w:val="24"/>
        </w:rPr>
      </w:pPr>
    </w:p>
    <w:p w:rsidR="00E2069D" w:rsidRDefault="00E2069D" w:rsidP="001056B5">
      <w:pPr>
        <w:rPr>
          <w:rFonts w:ascii="Times New Roman" w:hAnsi="Times New Roman" w:cs="Times New Roman"/>
          <w:sz w:val="24"/>
          <w:szCs w:val="24"/>
        </w:rPr>
      </w:pPr>
    </w:p>
    <w:p w:rsidR="00E2069D" w:rsidRDefault="00E2069D" w:rsidP="001056B5">
      <w:pPr>
        <w:rPr>
          <w:rFonts w:ascii="Times New Roman" w:hAnsi="Times New Roman" w:cs="Times New Roman"/>
          <w:sz w:val="24"/>
          <w:szCs w:val="24"/>
        </w:rPr>
      </w:pPr>
    </w:p>
    <w:p w:rsidR="00E2069D" w:rsidRPr="00E2069D" w:rsidRDefault="00E2069D" w:rsidP="001056B5">
      <w:pPr>
        <w:rPr>
          <w:rFonts w:ascii="Times New Roman" w:hAnsi="Times New Roman" w:cs="Times New Roman"/>
          <w:sz w:val="24"/>
          <w:szCs w:val="24"/>
        </w:rPr>
        <w:sectPr w:rsidR="00E2069D" w:rsidRPr="00E2069D" w:rsidSect="00A72DC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056B5" w:rsidRPr="00567127" w:rsidRDefault="001056B5" w:rsidP="001056B5">
      <w:pPr>
        <w:rPr>
          <w:rFonts w:ascii="Times New Roman" w:hAnsi="Times New Roman"/>
          <w:sz w:val="28"/>
          <w:szCs w:val="28"/>
        </w:rPr>
      </w:pPr>
    </w:p>
    <w:p w:rsidR="00CF5AB6" w:rsidRPr="00CF5AB6" w:rsidRDefault="00CF5AB6" w:rsidP="00CF5AB6">
      <w:pPr>
        <w:pStyle w:val="6"/>
        <w:ind w:firstLine="5670"/>
        <w:jc w:val="right"/>
        <w:rPr>
          <w:b w:val="0"/>
          <w:sz w:val="28"/>
          <w:szCs w:val="28"/>
        </w:rPr>
      </w:pPr>
      <w:r w:rsidRPr="00CF5AB6">
        <w:rPr>
          <w:b w:val="0"/>
          <w:sz w:val="28"/>
          <w:szCs w:val="28"/>
        </w:rPr>
        <w:t xml:space="preserve">Приложение </w:t>
      </w:r>
    </w:p>
    <w:p w:rsidR="00CF5AB6" w:rsidRPr="00CF5AB6" w:rsidRDefault="00CF5AB6" w:rsidP="00CF5AB6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CF5AB6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CF5AB6" w:rsidRPr="00CF5AB6" w:rsidRDefault="00CF5AB6" w:rsidP="00CF5AB6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CF5AB6">
        <w:rPr>
          <w:rFonts w:ascii="Times New Roman" w:hAnsi="Times New Roman" w:cs="Times New Roman"/>
          <w:sz w:val="28"/>
          <w:szCs w:val="28"/>
        </w:rPr>
        <w:t>Усольского муниципального района</w:t>
      </w:r>
    </w:p>
    <w:p w:rsidR="00CF5AB6" w:rsidRPr="00CF5AB6" w:rsidRDefault="00CF5AB6" w:rsidP="00CF5AB6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CF5AB6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CF5AB6" w:rsidRPr="00CF5AB6" w:rsidRDefault="00CF5AB6" w:rsidP="00CF5AB6">
      <w:pPr>
        <w:pStyle w:val="1"/>
        <w:spacing w:before="0"/>
        <w:jc w:val="right"/>
        <w:rPr>
          <w:rFonts w:ascii="Times New Roman" w:hAnsi="Times New Roman"/>
          <w:b w:val="0"/>
          <w:color w:val="auto"/>
        </w:rPr>
      </w:pPr>
      <w:r w:rsidRPr="00CF5AB6">
        <w:rPr>
          <w:rFonts w:ascii="Times New Roman" w:hAnsi="Times New Roman"/>
          <w:b w:val="0"/>
          <w:color w:val="auto"/>
        </w:rPr>
        <w:t xml:space="preserve">от </w:t>
      </w:r>
      <w:r w:rsidR="001A4C18">
        <w:rPr>
          <w:rFonts w:ascii="Times New Roman" w:hAnsi="Times New Roman"/>
          <w:b w:val="0"/>
          <w:color w:val="auto"/>
        </w:rPr>
        <w:t>25.01.2022</w:t>
      </w:r>
      <w:r w:rsidRPr="00CF5AB6">
        <w:rPr>
          <w:rFonts w:ascii="Times New Roman" w:hAnsi="Times New Roman"/>
          <w:b w:val="0"/>
          <w:color w:val="auto"/>
        </w:rPr>
        <w:t>г. №</w:t>
      </w:r>
      <w:r w:rsidR="001A4C18">
        <w:rPr>
          <w:rFonts w:ascii="Times New Roman" w:hAnsi="Times New Roman"/>
          <w:b w:val="0"/>
          <w:color w:val="auto"/>
        </w:rPr>
        <w:t xml:space="preserve"> 13-р</w:t>
      </w:r>
    </w:p>
    <w:p w:rsidR="001056B5" w:rsidRPr="00CF5AB6" w:rsidRDefault="001056B5" w:rsidP="001056B5">
      <w:pPr>
        <w:jc w:val="center"/>
        <w:rPr>
          <w:rStyle w:val="pt-a0-000022"/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F5AB6">
        <w:rPr>
          <w:rStyle w:val="pt-a0-000022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ПЛАН</w:t>
      </w:r>
    </w:p>
    <w:p w:rsidR="001056B5" w:rsidRPr="00A12A1D" w:rsidRDefault="001056B5" w:rsidP="001056B5">
      <w:pPr>
        <w:jc w:val="center"/>
        <w:rPr>
          <w:rFonts w:ascii="Times New Roman" w:hAnsi="Times New Roman" w:cs="Times New Roman"/>
          <w:b/>
        </w:rPr>
      </w:pPr>
      <w:r w:rsidRPr="00A12A1D">
        <w:rPr>
          <w:rStyle w:val="pt-a0-000022"/>
          <w:rFonts w:ascii="Times New Roman" w:hAnsi="Times New Roman" w:cs="Times New Roman"/>
          <w:bCs/>
          <w:color w:val="000000"/>
          <w:sz w:val="28"/>
          <w:szCs w:val="28"/>
        </w:rPr>
        <w:t>реализации муниципальной программы</w:t>
      </w:r>
    </w:p>
    <w:p w:rsidR="001056B5" w:rsidRPr="00A12A1D" w:rsidRDefault="001056B5" w:rsidP="001056B5">
      <w:pPr>
        <w:spacing w:line="302" w:lineRule="atLeast"/>
        <w:ind w:firstLine="547"/>
        <w:jc w:val="center"/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«Гражданская активность</w:t>
      </w:r>
      <w:r w:rsidRPr="00A12A1D">
        <w:rPr>
          <w:rFonts w:ascii="Times New Roman" w:hAnsi="Times New Roman" w:cs="Times New Roman"/>
          <w:sz w:val="28"/>
          <w:u w:val="single"/>
        </w:rPr>
        <w:t>»</w:t>
      </w:r>
      <w:r w:rsidR="002D284F"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 </w:t>
      </w:r>
      <w:r w:rsidR="006329C6"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  <w:t>2022</w:t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</w:t>
      </w:r>
    </w:p>
    <w:p w:rsidR="001056B5" w:rsidRPr="00A12A1D" w:rsidRDefault="001056B5" w:rsidP="001056B5">
      <w:pPr>
        <w:spacing w:line="302" w:lineRule="atLeast"/>
        <w:ind w:firstLine="547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>(наименование муниципальной программы)</w:t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</w:t>
      </w:r>
      <w:r w:rsidRPr="00A12A1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</w:t>
      </w:r>
    </w:p>
    <w:tbl>
      <w:tblPr>
        <w:tblW w:w="155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893"/>
        <w:gridCol w:w="942"/>
        <w:gridCol w:w="993"/>
        <w:gridCol w:w="1984"/>
        <w:gridCol w:w="567"/>
        <w:gridCol w:w="713"/>
        <w:gridCol w:w="14"/>
        <w:gridCol w:w="1182"/>
        <w:gridCol w:w="14"/>
        <w:gridCol w:w="1253"/>
        <w:gridCol w:w="14"/>
        <w:gridCol w:w="1219"/>
        <w:gridCol w:w="14"/>
        <w:gridCol w:w="1209"/>
        <w:gridCol w:w="14"/>
      </w:tblGrid>
      <w:tr w:rsidR="001056B5" w:rsidRPr="00A12A1D" w:rsidTr="005C7450">
        <w:trPr>
          <w:gridAfter w:val="1"/>
          <w:wAfter w:w="14" w:type="dxa"/>
          <w:tblHeader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№ п/п</w:t>
            </w:r>
          </w:p>
        </w:tc>
        <w:tc>
          <w:tcPr>
            <w:tcW w:w="26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8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 xml:space="preserve">Ответственный за выполнение мероприятия </w:t>
            </w:r>
          </w:p>
        </w:tc>
        <w:tc>
          <w:tcPr>
            <w:tcW w:w="19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Срок</w:t>
            </w:r>
          </w:p>
        </w:tc>
        <w:tc>
          <w:tcPr>
            <w:tcW w:w="32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91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Объемы финансового обеспечения, тыс. руб.</w:t>
            </w:r>
            <w:r w:rsidRPr="00A12A1D">
              <w:rPr>
                <w:rStyle w:val="pt-a0-000022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1056B5" w:rsidRPr="00A12A1D" w:rsidTr="005C7450">
        <w:trPr>
          <w:gridAfter w:val="1"/>
          <w:wAfter w:w="14" w:type="dxa"/>
          <w:trHeight w:val="276"/>
          <w:tblHeader/>
        </w:trPr>
        <w:tc>
          <w:tcPr>
            <w:tcW w:w="851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начала реализации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окончания реализации</w:t>
            </w:r>
          </w:p>
        </w:tc>
        <w:tc>
          <w:tcPr>
            <w:tcW w:w="1984" w:type="dxa"/>
            <w:vMerge w:val="restart"/>
            <w:vAlign w:val="center"/>
          </w:tcPr>
          <w:p w:rsidR="001056B5" w:rsidRPr="00A12A1D" w:rsidRDefault="001056B5" w:rsidP="00A31EE6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ед.</w:t>
            </w:r>
          </w:p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изм.</w:t>
            </w:r>
          </w:p>
        </w:tc>
        <w:tc>
          <w:tcPr>
            <w:tcW w:w="713" w:type="dxa"/>
            <w:vMerge w:val="restart"/>
            <w:vAlign w:val="center"/>
          </w:tcPr>
          <w:p w:rsidR="001056B5" w:rsidRPr="00A12A1D" w:rsidRDefault="001056B5" w:rsidP="00A31EE6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значение</w:t>
            </w:r>
          </w:p>
        </w:tc>
        <w:tc>
          <w:tcPr>
            <w:tcW w:w="4919" w:type="dxa"/>
            <w:gridSpan w:val="8"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6B5" w:rsidRPr="00A12A1D" w:rsidTr="005C7450">
        <w:trPr>
          <w:gridAfter w:val="1"/>
          <w:wAfter w:w="14" w:type="dxa"/>
          <w:tblHeader/>
        </w:trPr>
        <w:tc>
          <w:tcPr>
            <w:tcW w:w="851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Средства бюджета субъекта РФ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rStyle w:val="pt-a0-000054"/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 xml:space="preserve">Иные </w:t>
            </w:r>
          </w:p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источники</w:t>
            </w:r>
          </w:p>
        </w:tc>
      </w:tr>
      <w:tr w:rsidR="001056B5" w:rsidRPr="00A12A1D" w:rsidTr="005C7450">
        <w:trPr>
          <w:gridAfter w:val="1"/>
          <w:wAfter w:w="14" w:type="dxa"/>
          <w:tblHeader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2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3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7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8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9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10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11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12</w:t>
            </w:r>
          </w:p>
        </w:tc>
      </w:tr>
      <w:tr w:rsidR="001056B5" w:rsidRPr="00A12A1D" w:rsidTr="005C7450">
        <w:tc>
          <w:tcPr>
            <w:tcW w:w="10650" w:type="dxa"/>
            <w:gridSpan w:val="9"/>
          </w:tcPr>
          <w:p w:rsidR="001056B5" w:rsidRPr="00A12A1D" w:rsidRDefault="001056B5" w:rsidP="00A31EE6">
            <w:pPr>
              <w:pStyle w:val="pt-consplusnormal-000076"/>
              <w:spacing w:before="0" w:beforeAutospacing="0" w:after="0" w:afterAutospacing="0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 xml:space="preserve">Всего по муниципальной программе </w:t>
            </w:r>
            <w:r w:rsidRPr="00A12A1D">
              <w:rPr>
                <w:color w:val="000000"/>
                <w:sz w:val="18"/>
                <w:szCs w:val="18"/>
                <w:u w:val="single"/>
              </w:rPr>
              <w:t>«</w:t>
            </w:r>
            <w:r>
              <w:rPr>
                <w:color w:val="000000"/>
                <w:sz w:val="18"/>
                <w:szCs w:val="18"/>
                <w:u w:val="single"/>
              </w:rPr>
              <w:t>Гражданская активность</w:t>
            </w:r>
            <w:r w:rsidRPr="00A12A1D">
              <w:rPr>
                <w:rStyle w:val="pt-a0-000054"/>
                <w:i/>
                <w:sz w:val="18"/>
                <w:szCs w:val="18"/>
              </w:rPr>
              <w:t>»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64FE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1792,80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56B5" w:rsidRPr="00A12A1D" w:rsidTr="005C7450">
        <w:trPr>
          <w:trHeight w:val="280"/>
        </w:trPr>
        <w:tc>
          <w:tcPr>
            <w:tcW w:w="851" w:type="dxa"/>
          </w:tcPr>
          <w:p w:rsidR="001056B5" w:rsidRPr="00A12A1D" w:rsidRDefault="001056B5" w:rsidP="00A31EE6">
            <w:pPr>
              <w:jc w:val="center"/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799" w:type="dxa"/>
            <w:gridSpan w:val="8"/>
          </w:tcPr>
          <w:p w:rsidR="001056B5" w:rsidRPr="00A12A1D" w:rsidRDefault="001056B5" w:rsidP="00A31EE6">
            <w:pPr>
              <w:jc w:val="both"/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«Старшее поколение</w:t>
            </w: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64FE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223,05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29C6" w:rsidRPr="00A12A1D" w:rsidTr="005C7450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A12A1D" w:rsidRDefault="006329C6" w:rsidP="006329C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1.1.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A12A1D" w:rsidRDefault="006329C6" w:rsidP="006329C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 xml:space="preserve">Мероприятие 1.1. </w:t>
            </w:r>
            <w:r>
              <w:rPr>
                <w:sz w:val="18"/>
                <w:szCs w:val="18"/>
              </w:rPr>
              <w:t>«</w:t>
            </w:r>
            <w:r w:rsidRPr="00820887">
              <w:rPr>
                <w:sz w:val="18"/>
                <w:szCs w:val="18"/>
              </w:rPr>
              <w:t>Проведение районного туристического слета для людей старшего поколения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820887" w:rsidRDefault="006329C6" w:rsidP="006329C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31.07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3D337C" w:rsidRDefault="006329C6" w:rsidP="00632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подарочной продукции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29C6" w:rsidRPr="00A12A1D" w:rsidTr="005C7450">
        <w:trPr>
          <w:gridAfter w:val="1"/>
          <w:wAfter w:w="14" w:type="dxa"/>
          <w:trHeight w:val="239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A12A1D" w:rsidRDefault="006329C6" w:rsidP="006329C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1.2.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A12A1D" w:rsidRDefault="006329C6" w:rsidP="006329C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1.2. Проведение «Дня матери</w:t>
            </w:r>
            <w:r w:rsidRPr="00A12A1D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820887" w:rsidRDefault="006329C6" w:rsidP="006329C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3D337C" w:rsidRDefault="006329C6" w:rsidP="00632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подарочной продукции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10,05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29C6" w:rsidRPr="00A12A1D" w:rsidTr="005C7450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A12A1D" w:rsidRDefault="006329C6" w:rsidP="006329C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1.3.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A12A1D" w:rsidRDefault="006329C6" w:rsidP="006329C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1.3. Проведение «Дня пожилого человека</w:t>
            </w:r>
            <w:r w:rsidRPr="00A12A1D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820887" w:rsidRDefault="006329C6" w:rsidP="006329C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lastRenderedPageBreak/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01.10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30.10                                               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3D337C" w:rsidRDefault="006329C6" w:rsidP="00632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подарочной продукции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177FF2" w:rsidP="006329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  <w:r w:rsidR="00A65B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29C6" w:rsidRPr="00A12A1D" w:rsidTr="005C7450">
        <w:trPr>
          <w:gridAfter w:val="1"/>
          <w:wAfter w:w="14" w:type="dxa"/>
          <w:trHeight w:val="1654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A12A1D" w:rsidRDefault="006329C6" w:rsidP="006329C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1.4.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A12A1D" w:rsidRDefault="006329C6" w:rsidP="006329C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Мероприятие 1.4. «</w:t>
            </w:r>
            <w:r>
              <w:rPr>
                <w:sz w:val="18"/>
                <w:szCs w:val="18"/>
              </w:rPr>
              <w:t>Проведение Фестиваля  хоровых ветеранских коллективов</w:t>
            </w:r>
            <w:r w:rsidRPr="00A12A1D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820887" w:rsidRDefault="006329C6" w:rsidP="006329C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3D337C" w:rsidRDefault="006329C6" w:rsidP="00632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подарочной продукции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177FF2" w:rsidP="006329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29C6" w:rsidRPr="00A12A1D" w:rsidTr="005C7450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A12A1D" w:rsidRDefault="006329C6" w:rsidP="006329C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1.5.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A12A1D" w:rsidRDefault="006329C6" w:rsidP="006329C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 xml:space="preserve">Мероприятие 1.5. </w:t>
            </w:r>
            <w:r w:rsidRPr="00A12A1D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Чествование юбиляров – ветеранов Великой Отечественной войны и долгожителей Усольского района</w:t>
            </w:r>
            <w:r w:rsidRPr="00A12A1D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820887" w:rsidRDefault="006329C6" w:rsidP="006329C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3D337C" w:rsidRDefault="006329C6" w:rsidP="00632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подарочной продукции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177FF2" w:rsidP="006329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177FF2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6329C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29C6" w:rsidRPr="00A12A1D" w:rsidTr="005C7450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A12A1D" w:rsidRDefault="006329C6" w:rsidP="006329C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1.6.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A12A1D" w:rsidRDefault="006329C6" w:rsidP="006329C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 xml:space="preserve">Мероприятие 1.6. </w:t>
            </w:r>
            <w:r w:rsidRPr="00A12A1D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Проведение мероприятий в связи с Днями воинской Славы (победными днями) России</w:t>
            </w:r>
            <w:r w:rsidRPr="00A12A1D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820887" w:rsidRDefault="006329C6" w:rsidP="006329C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177FF2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3D337C" w:rsidRDefault="006329C6" w:rsidP="00632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подарочной продукции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177FF2" w:rsidP="006329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177FF2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29C6" w:rsidRPr="00A12A1D" w:rsidTr="005C7450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A12A1D" w:rsidRDefault="006329C6" w:rsidP="006329C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1.7.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A12A1D" w:rsidRDefault="006329C6" w:rsidP="006329C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 xml:space="preserve">Мероприятие 1.7. </w:t>
            </w:r>
            <w:r w:rsidRPr="00A12A1D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Вахта Памяти</w:t>
            </w:r>
            <w:r w:rsidRPr="00A12A1D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820887" w:rsidRDefault="006329C6" w:rsidP="006329C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177FF2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3D337C" w:rsidRDefault="006329C6" w:rsidP="0063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подарочной продукции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177FF2" w:rsidP="006329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177FF2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29C6" w:rsidRPr="00A12A1D" w:rsidTr="005C7450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A12A1D" w:rsidRDefault="006329C6" w:rsidP="006329C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1.8.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A12A1D" w:rsidRDefault="006329C6" w:rsidP="006329C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 xml:space="preserve">Мероприятие 1.8. </w:t>
            </w:r>
            <w:r w:rsidRPr="00A12A1D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 xml:space="preserve">Оформление подписки на СМИ в </w:t>
            </w:r>
            <w:r w:rsidRPr="00EA40BB">
              <w:rPr>
                <w:sz w:val="18"/>
                <w:szCs w:val="18"/>
              </w:rPr>
              <w:t>Советы ветеранов городских и сельских поселений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820887" w:rsidRDefault="006329C6" w:rsidP="006329C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</w:t>
            </w:r>
            <w:r w:rsidRPr="0038019E">
              <w:rPr>
                <w:sz w:val="18"/>
                <w:szCs w:val="18"/>
              </w:rPr>
              <w:lastRenderedPageBreak/>
              <w:t xml:space="preserve">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3D337C" w:rsidRDefault="006329C6" w:rsidP="0063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газет «Ветеран»</w:t>
            </w: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91534">
              <w:rPr>
                <w:rFonts w:ascii="Times New Roman" w:hAnsi="Times New Roman" w:cs="Times New Roman"/>
                <w:sz w:val="18"/>
                <w:szCs w:val="18"/>
              </w:rPr>
              <w:t>в Советы ветеранов городских и сельских поселений</w:t>
            </w: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FF2" w:rsidRPr="00A12A1D" w:rsidRDefault="00177FF2" w:rsidP="00177F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177FF2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29C6" w:rsidRPr="00A12A1D" w:rsidTr="006B20A9">
        <w:trPr>
          <w:gridAfter w:val="1"/>
          <w:wAfter w:w="14" w:type="dxa"/>
          <w:trHeight w:val="70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A12A1D" w:rsidRDefault="006329C6" w:rsidP="006329C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A12A1D" w:rsidRDefault="006329C6" w:rsidP="006329C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A12A1D">
              <w:rPr>
                <w:sz w:val="18"/>
                <w:szCs w:val="18"/>
              </w:rPr>
              <w:t>ероприятие</w:t>
            </w:r>
            <w:r>
              <w:rPr>
                <w:sz w:val="18"/>
                <w:szCs w:val="18"/>
              </w:rPr>
              <w:t xml:space="preserve"> 1.9 </w:t>
            </w:r>
            <w:r w:rsidRPr="00A12A1D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 xml:space="preserve">Информационное сопровождение и поддержка в СМИ мероприятий подпрограммы </w:t>
            </w:r>
            <w:r w:rsidRPr="00A12A1D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820887" w:rsidRDefault="006329C6" w:rsidP="006329C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9C6" w:rsidRPr="003D337C" w:rsidRDefault="006329C6" w:rsidP="0063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мероприятий, получивших информационное сопровождение и поддержку в СМИ.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A65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177F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9C6" w:rsidRPr="00A12A1D" w:rsidRDefault="006329C6" w:rsidP="00632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7450" w:rsidRPr="00A12A1D" w:rsidTr="005C7450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A12A1D" w:rsidRDefault="005C7450" w:rsidP="005C7450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A12A1D" w:rsidRDefault="005C7450" w:rsidP="005C7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Подпрограмма 2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 с общественностью</w:t>
            </w: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1569,75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7450" w:rsidRPr="00A12A1D" w:rsidTr="005C7450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A12A1D" w:rsidRDefault="005C7450" w:rsidP="005C7450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2</w:t>
            </w:r>
            <w:r w:rsidRPr="00A12A1D">
              <w:rPr>
                <w:rStyle w:val="pt-a0-000054"/>
                <w:sz w:val="18"/>
                <w:szCs w:val="18"/>
              </w:rPr>
              <w:t>.1.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A12A1D" w:rsidRDefault="005C7450" w:rsidP="005C7450">
            <w:pPr>
              <w:pStyle w:val="pt-a-000090"/>
              <w:spacing w:before="0" w:beforeAutospacing="0" w:after="0" w:afterAutospacing="0"/>
              <w:jc w:val="both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Мероприятие 2</w:t>
            </w:r>
            <w:r w:rsidRPr="00A12A1D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A12A1D">
              <w:rPr>
                <w:sz w:val="18"/>
                <w:szCs w:val="18"/>
                <w:lang w:eastAsia="en-US"/>
              </w:rPr>
              <w:t xml:space="preserve"> «</w:t>
            </w:r>
            <w:r>
              <w:rPr>
                <w:sz w:val="18"/>
                <w:szCs w:val="18"/>
                <w:lang w:eastAsia="en-US"/>
              </w:rPr>
              <w:t>Гранты на поддержку общественных инициатив граждан, проживающих на территории Усольского районного муниципального образования</w:t>
            </w:r>
            <w:r w:rsidRPr="00A12A1D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820887" w:rsidRDefault="005C7450" w:rsidP="005C7450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177FF2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DD747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33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общественных организаций </w:t>
            </w:r>
            <w:r w:rsidR="006E2F78">
              <w:rPr>
                <w:rFonts w:ascii="Times New Roman" w:hAnsi="Times New Roman" w:cs="Times New Roman"/>
                <w:sz w:val="18"/>
                <w:szCs w:val="18"/>
              </w:rPr>
              <w:t xml:space="preserve">получивших грант </w:t>
            </w:r>
            <w:r w:rsidR="006E2F78" w:rsidRPr="006E2F78">
              <w:rPr>
                <w:rFonts w:ascii="Times New Roman" w:hAnsi="Times New Roman" w:cs="Times New Roman"/>
                <w:sz w:val="18"/>
                <w:szCs w:val="18"/>
              </w:rPr>
              <w:t>на поддержку общественных инициатив граждан, проживающих на территории Усольского районного муниципального образования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6E2F78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C7450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7450" w:rsidRPr="00A12A1D" w:rsidTr="005C7450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Default="005C7450" w:rsidP="005C7450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2.2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A12A1D" w:rsidRDefault="005C7450" w:rsidP="005C7450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Мероприятие 2.2 «Проведение гражданского форума Усольского района» 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820887" w:rsidRDefault="005C7450" w:rsidP="005C7450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055153" w:rsidP="005C7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8E0332" w:rsidRDefault="00CF5AB6" w:rsidP="005C7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граждан,</w:t>
            </w:r>
            <w:r w:rsidR="005C7450" w:rsidRPr="008E0332">
              <w:rPr>
                <w:rFonts w:ascii="Times New Roman" w:hAnsi="Times New Roman" w:cs="Times New Roman"/>
                <w:sz w:val="18"/>
                <w:szCs w:val="18"/>
              </w:rPr>
              <w:t xml:space="preserve"> вовлеченных в мероприятия, проводимые совместно органами местного самоуправления с общественными организациями, в общей численности населения муниципального образования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6E2F78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6E2F78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177FF2" w:rsidP="005C7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44,75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450" w:rsidRPr="00A12A1D" w:rsidTr="005C7450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Default="005C7450" w:rsidP="005C7450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 xml:space="preserve">2.3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A12A1D" w:rsidRDefault="005C7450" w:rsidP="005C7450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2.3 «Проведение круглых столов, семинаров для представителей  ТОС»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820887" w:rsidRDefault="005C7450" w:rsidP="005C7450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DD7479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8E0332" w:rsidRDefault="005C7450" w:rsidP="005C7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332">
              <w:rPr>
                <w:rFonts w:ascii="Times New Roman" w:hAnsi="Times New Roman" w:cs="Times New Roman"/>
                <w:sz w:val="18"/>
                <w:szCs w:val="18"/>
              </w:rPr>
              <w:t>Количество «круглых столов», семинаров, проведенных для представителей общественности (ТОС)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177FF2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177FF2" w:rsidP="005C7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5C74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450" w:rsidRPr="00A12A1D" w:rsidTr="005C7450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Default="005C7450" w:rsidP="005C7450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 xml:space="preserve">2.4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Default="005C7450" w:rsidP="005C7450">
            <w:pPr>
              <w:pStyle w:val="pt-a-000090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2.4 «Информационное сопровождение  и поддержка в СМИ мероприятий  подпрограммы»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50" w:rsidRPr="00820887" w:rsidRDefault="005C7450" w:rsidP="005C7450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8E0332" w:rsidRDefault="005C7450" w:rsidP="005C7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332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мероприятий, получивших информационное сопровождение и поддержку в СМИ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77F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50" w:rsidRPr="00A12A1D" w:rsidRDefault="005C7450" w:rsidP="005C7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56B5" w:rsidRDefault="001056B5" w:rsidP="001056B5">
      <w:pPr>
        <w:pStyle w:val="pt-consplusnormal-000136"/>
        <w:spacing w:before="0" w:beforeAutospacing="0" w:after="0" w:afterAutospacing="0" w:line="302" w:lineRule="atLeast"/>
        <w:ind w:firstLine="562"/>
        <w:rPr>
          <w:rStyle w:val="pt-a0-000022"/>
          <w:color w:val="000000"/>
          <w:sz w:val="28"/>
          <w:szCs w:val="28"/>
        </w:rPr>
      </w:pPr>
    </w:p>
    <w:p w:rsidR="00427CBA" w:rsidRDefault="00427CBA" w:rsidP="00427CBA">
      <w:pPr>
        <w:pStyle w:val="a8"/>
        <w:tabs>
          <w:tab w:val="left" w:pos="3550"/>
        </w:tabs>
        <w:ind w:right="317"/>
        <w:rPr>
          <w:rFonts w:ascii="Times New Roman" w:hAnsi="Times New Roman" w:cs="Times New Roman"/>
          <w:sz w:val="28"/>
          <w:szCs w:val="28"/>
        </w:rPr>
      </w:pPr>
    </w:p>
    <w:p w:rsidR="00427CBA" w:rsidRDefault="00427CBA" w:rsidP="00427CBA">
      <w:pPr>
        <w:pStyle w:val="a8"/>
        <w:tabs>
          <w:tab w:val="left" w:pos="3550"/>
        </w:tabs>
        <w:ind w:right="317"/>
        <w:rPr>
          <w:rFonts w:ascii="Times New Roman" w:hAnsi="Times New Roman" w:cs="Times New Roman"/>
          <w:sz w:val="28"/>
          <w:szCs w:val="28"/>
        </w:rPr>
      </w:pPr>
    </w:p>
    <w:p w:rsidR="00427CBA" w:rsidRDefault="00427CBA" w:rsidP="00427CBA">
      <w:pPr>
        <w:pStyle w:val="a8"/>
        <w:tabs>
          <w:tab w:val="left" w:pos="3550"/>
        </w:tabs>
        <w:ind w:right="317"/>
        <w:rPr>
          <w:rFonts w:ascii="Times New Roman" w:hAnsi="Times New Roman" w:cs="Times New Roman"/>
          <w:sz w:val="28"/>
          <w:szCs w:val="28"/>
        </w:rPr>
      </w:pPr>
    </w:p>
    <w:p w:rsidR="00FC4928" w:rsidRDefault="00FC4928">
      <w:bookmarkStart w:id="0" w:name="_GoBack"/>
      <w:bookmarkEnd w:id="0"/>
    </w:p>
    <w:sectPr w:rsidR="00FC4928" w:rsidSect="003D337C">
      <w:pgSz w:w="16838" w:h="11906" w:orient="landscape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A5"/>
    <w:rsid w:val="0003163F"/>
    <w:rsid w:val="000430A7"/>
    <w:rsid w:val="00055153"/>
    <w:rsid w:val="001056B5"/>
    <w:rsid w:val="001618F3"/>
    <w:rsid w:val="00164FEB"/>
    <w:rsid w:val="00175E09"/>
    <w:rsid w:val="00176C13"/>
    <w:rsid w:val="00177FF2"/>
    <w:rsid w:val="001806B3"/>
    <w:rsid w:val="001A4C18"/>
    <w:rsid w:val="001D7DEE"/>
    <w:rsid w:val="002679E3"/>
    <w:rsid w:val="00286E10"/>
    <w:rsid w:val="002A5FEE"/>
    <w:rsid w:val="002D284F"/>
    <w:rsid w:val="003140CB"/>
    <w:rsid w:val="0038019E"/>
    <w:rsid w:val="003D337C"/>
    <w:rsid w:val="00410910"/>
    <w:rsid w:val="00427CBA"/>
    <w:rsid w:val="004A208F"/>
    <w:rsid w:val="004B7A16"/>
    <w:rsid w:val="00554D22"/>
    <w:rsid w:val="005C7450"/>
    <w:rsid w:val="005D1B77"/>
    <w:rsid w:val="006329C6"/>
    <w:rsid w:val="00645495"/>
    <w:rsid w:val="006A1F9B"/>
    <w:rsid w:val="006A391E"/>
    <w:rsid w:val="006B20A9"/>
    <w:rsid w:val="006E2F78"/>
    <w:rsid w:val="0073277C"/>
    <w:rsid w:val="007A15CB"/>
    <w:rsid w:val="00825BA5"/>
    <w:rsid w:val="00881678"/>
    <w:rsid w:val="008A7486"/>
    <w:rsid w:val="008D72ED"/>
    <w:rsid w:val="00932970"/>
    <w:rsid w:val="00991534"/>
    <w:rsid w:val="00A31EF6"/>
    <w:rsid w:val="00A42DF3"/>
    <w:rsid w:val="00A65B2E"/>
    <w:rsid w:val="00AA3A53"/>
    <w:rsid w:val="00AC13D8"/>
    <w:rsid w:val="00AC7B63"/>
    <w:rsid w:val="00AE659B"/>
    <w:rsid w:val="00B30F84"/>
    <w:rsid w:val="00B626A3"/>
    <w:rsid w:val="00BB6D86"/>
    <w:rsid w:val="00BF47E2"/>
    <w:rsid w:val="00C741AD"/>
    <w:rsid w:val="00C768D4"/>
    <w:rsid w:val="00C85DF2"/>
    <w:rsid w:val="00CF5AB6"/>
    <w:rsid w:val="00D162E7"/>
    <w:rsid w:val="00D164F6"/>
    <w:rsid w:val="00D67258"/>
    <w:rsid w:val="00D9430C"/>
    <w:rsid w:val="00DD7479"/>
    <w:rsid w:val="00DF3BF7"/>
    <w:rsid w:val="00E2069D"/>
    <w:rsid w:val="00EA40BB"/>
    <w:rsid w:val="00F95846"/>
    <w:rsid w:val="00FC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81998-D13A-4C9A-8FE6-BD074577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5AB6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F5AB6"/>
    <w:pPr>
      <w:keepNext/>
      <w:widowControl/>
      <w:autoSpaceDE/>
      <w:autoSpaceDN/>
      <w:adjustRightInd/>
      <w:jc w:val="center"/>
      <w:outlineLvl w:val="5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056B5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1056B5"/>
    <w:rPr>
      <w:rFonts w:ascii="Courier New" w:hAnsi="Courier New" w:cs="Courier New"/>
      <w:sz w:val="24"/>
      <w:szCs w:val="24"/>
    </w:rPr>
  </w:style>
  <w:style w:type="character" w:styleId="a5">
    <w:name w:val="Hyperlink"/>
    <w:rsid w:val="001056B5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styleId="2">
    <w:name w:val="Body Text Indent 2"/>
    <w:basedOn w:val="a"/>
    <w:link w:val="20"/>
    <w:rsid w:val="001056B5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056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-a0-000022">
    <w:name w:val="pt-a0-000022"/>
    <w:rsid w:val="001056B5"/>
  </w:style>
  <w:style w:type="character" w:customStyle="1" w:styleId="pt-a0-000054">
    <w:name w:val="pt-a0-000054"/>
    <w:rsid w:val="001056B5"/>
  </w:style>
  <w:style w:type="paragraph" w:customStyle="1" w:styleId="pt-headdoc-000059">
    <w:name w:val="pt-headdoc-000059"/>
    <w:basedOn w:val="a"/>
    <w:rsid w:val="001056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rsid w:val="001056B5"/>
    <w:pPr>
      <w:widowControl/>
      <w:shd w:val="clear" w:color="auto" w:fill="FFFFFF"/>
      <w:autoSpaceDE/>
      <w:autoSpaceDN/>
      <w:adjustRightInd/>
      <w:spacing w:line="0" w:lineRule="atLeast"/>
      <w:ind w:hanging="1120"/>
    </w:pPr>
    <w:rPr>
      <w:rFonts w:ascii="Times New Roman" w:hAnsi="Times New Roman" w:cs="Times New Roman"/>
      <w:lang w:eastAsia="en-US"/>
    </w:rPr>
  </w:style>
  <w:style w:type="paragraph" w:customStyle="1" w:styleId="pt-a-000090">
    <w:name w:val="pt-a-000090"/>
    <w:basedOn w:val="a"/>
    <w:rsid w:val="001056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076">
    <w:name w:val="pt-consplusnormal-000076"/>
    <w:basedOn w:val="a"/>
    <w:rsid w:val="001056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136">
    <w:name w:val="pt-consplusnormal-000136"/>
    <w:basedOn w:val="a"/>
    <w:rsid w:val="001056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105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56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6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F5A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F5A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27C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27CB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olie-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Касюро</dc:creator>
  <cp:keywords/>
  <dc:description/>
  <cp:lastModifiedBy>Е. А. Жилкина</cp:lastModifiedBy>
  <cp:revision>4</cp:revision>
  <cp:lastPrinted>2022-01-26T01:31:00Z</cp:lastPrinted>
  <dcterms:created xsi:type="dcterms:W3CDTF">2022-01-26T01:13:00Z</dcterms:created>
  <dcterms:modified xsi:type="dcterms:W3CDTF">2022-02-03T07:32:00Z</dcterms:modified>
</cp:coreProperties>
</file>