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E06A7D" wp14:editId="1262154E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77" w:rsidRPr="0009040D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F2B52" w:rsidRDefault="00A93677" w:rsidP="009F2B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</w:t>
      </w:r>
      <w:r w:rsidR="00DD0275">
        <w:rPr>
          <w:b/>
          <w:bCs/>
          <w:sz w:val="28"/>
          <w:szCs w:val="28"/>
        </w:rPr>
        <w:t>района</w:t>
      </w:r>
    </w:p>
    <w:p w:rsidR="009F2B52" w:rsidRPr="0009040D" w:rsidRDefault="009F2B52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A93677" w:rsidRPr="00DD4B20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ПОСТАНОВЛЕНИЕ</w:t>
      </w:r>
    </w:p>
    <w:p w:rsidR="00A93677" w:rsidRPr="0009040D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7025" w:rsidRPr="006D0E81" w:rsidRDefault="000F7025" w:rsidP="00E8123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A4A22">
        <w:rPr>
          <w:sz w:val="28"/>
          <w:szCs w:val="28"/>
        </w:rPr>
        <w:t>От</w:t>
      </w:r>
      <w:r w:rsidR="000C2E08">
        <w:rPr>
          <w:sz w:val="28"/>
          <w:szCs w:val="28"/>
        </w:rPr>
        <w:t xml:space="preserve"> 08.07.2022</w:t>
      </w:r>
      <w:r w:rsidR="009442B5" w:rsidRPr="00EA4A22">
        <w:rPr>
          <w:sz w:val="28"/>
          <w:szCs w:val="28"/>
        </w:rPr>
        <w:t>г.</w:t>
      </w:r>
      <w:r w:rsidR="00A509F2" w:rsidRPr="00EA4A22">
        <w:rPr>
          <w:sz w:val="28"/>
          <w:szCs w:val="28"/>
        </w:rPr>
        <w:t xml:space="preserve">                                </w:t>
      </w:r>
      <w:r w:rsidRPr="00EA4A22">
        <w:rPr>
          <w:sz w:val="28"/>
          <w:szCs w:val="28"/>
        </w:rPr>
        <w:tab/>
      </w:r>
      <w:r w:rsidRPr="00EA4A22">
        <w:rPr>
          <w:sz w:val="28"/>
          <w:szCs w:val="28"/>
        </w:rPr>
        <w:tab/>
      </w:r>
      <w:r w:rsidRPr="00EA4A22">
        <w:rPr>
          <w:sz w:val="28"/>
          <w:szCs w:val="28"/>
        </w:rPr>
        <w:tab/>
      </w:r>
      <w:r w:rsidRPr="00EA4A22">
        <w:rPr>
          <w:sz w:val="28"/>
          <w:szCs w:val="28"/>
        </w:rPr>
        <w:tab/>
      </w:r>
      <w:r w:rsidRPr="00EA4A22">
        <w:rPr>
          <w:sz w:val="28"/>
          <w:szCs w:val="28"/>
        </w:rPr>
        <w:tab/>
      </w:r>
      <w:r w:rsidR="00517EBD" w:rsidRPr="00EA4A22">
        <w:rPr>
          <w:sz w:val="28"/>
          <w:szCs w:val="28"/>
        </w:rPr>
        <w:t xml:space="preserve">        </w:t>
      </w:r>
      <w:r w:rsidRPr="00EA4A22">
        <w:rPr>
          <w:sz w:val="28"/>
          <w:szCs w:val="28"/>
        </w:rPr>
        <w:t>№</w:t>
      </w:r>
      <w:r w:rsidR="00517EBD" w:rsidRPr="00EA4A22">
        <w:rPr>
          <w:sz w:val="28"/>
          <w:szCs w:val="28"/>
        </w:rPr>
        <w:t xml:space="preserve"> </w:t>
      </w:r>
      <w:r w:rsidR="000C2E08">
        <w:rPr>
          <w:sz w:val="28"/>
          <w:szCs w:val="28"/>
        </w:rPr>
        <w:t>403</w:t>
      </w:r>
    </w:p>
    <w:p w:rsidR="000F7025" w:rsidRPr="006D0E81" w:rsidRDefault="0073038D" w:rsidP="000F70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0F7025" w:rsidRPr="006D0E81">
        <w:rPr>
          <w:sz w:val="28"/>
          <w:szCs w:val="28"/>
        </w:rPr>
        <w:t>п. Белореченский</w:t>
      </w:r>
    </w:p>
    <w:p w:rsidR="00A93677" w:rsidRPr="00DD4B20" w:rsidRDefault="00A93677" w:rsidP="00A936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1435D" w:rsidRDefault="00F1435D" w:rsidP="00F143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081E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081E16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081E16">
        <w:rPr>
          <w:b/>
          <w:sz w:val="28"/>
          <w:szCs w:val="28"/>
        </w:rPr>
        <w:t xml:space="preserve"> </w:t>
      </w:r>
    </w:p>
    <w:p w:rsidR="00F1435D" w:rsidRPr="00081E16" w:rsidRDefault="00F1435D" w:rsidP="00F143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1E16">
        <w:rPr>
          <w:b/>
          <w:bCs/>
          <w:sz w:val="28"/>
          <w:szCs w:val="28"/>
        </w:rPr>
        <w:t xml:space="preserve">«Развитие </w:t>
      </w:r>
      <w:r>
        <w:rPr>
          <w:b/>
          <w:bCs/>
          <w:sz w:val="28"/>
          <w:szCs w:val="28"/>
        </w:rPr>
        <w:t>системы образования Усольского района</w:t>
      </w:r>
      <w:r w:rsidRPr="00081E1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на 2020 - 2025 годы</w:t>
      </w:r>
      <w:r w:rsidRPr="00081E16">
        <w:rPr>
          <w:b/>
          <w:bCs/>
          <w:sz w:val="28"/>
          <w:szCs w:val="28"/>
        </w:rPr>
        <w:t xml:space="preserve"> </w:t>
      </w:r>
    </w:p>
    <w:p w:rsidR="00A82CFA" w:rsidRPr="00081E16" w:rsidRDefault="00A82CFA" w:rsidP="00A936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3077" w:rsidRDefault="005E4DD1" w:rsidP="00F1435D">
      <w:pPr>
        <w:widowControl w:val="0"/>
        <w:autoSpaceDE w:val="0"/>
        <w:autoSpaceDN w:val="0"/>
        <w:adjustRightInd w:val="0"/>
        <w:spacing w:line="228" w:lineRule="auto"/>
        <w:ind w:right="45" w:firstLine="709"/>
        <w:jc w:val="both"/>
        <w:rPr>
          <w:sz w:val="28"/>
          <w:szCs w:val="28"/>
        </w:rPr>
      </w:pPr>
      <w:r w:rsidRPr="005E4DD1">
        <w:rPr>
          <w:sz w:val="28"/>
          <w:szCs w:val="28"/>
        </w:rPr>
        <w:t xml:space="preserve">В связи с корректировкой объема бюджетных ассигнований на финансовое обеспечение реализации мероприятий муниципальной программы «Развитие системы образования Усольского района» на 2020-2025 годы, руководствуясь </w:t>
      </w:r>
      <w:r w:rsidR="00720EF7">
        <w:rPr>
          <w:sz w:val="28"/>
        </w:rPr>
        <w:t>подпункт</w:t>
      </w:r>
      <w:r w:rsidR="00A82CFA">
        <w:rPr>
          <w:sz w:val="28"/>
        </w:rPr>
        <w:t>а</w:t>
      </w:r>
      <w:r w:rsidR="00720EF7">
        <w:rPr>
          <w:sz w:val="28"/>
        </w:rPr>
        <w:t>м</w:t>
      </w:r>
      <w:r w:rsidR="00A82CFA">
        <w:rPr>
          <w:sz w:val="28"/>
        </w:rPr>
        <w:t>и</w:t>
      </w:r>
      <w:r w:rsidR="00720EF7">
        <w:rPr>
          <w:sz w:val="28"/>
        </w:rPr>
        <w:t xml:space="preserve"> </w:t>
      </w:r>
      <w:r w:rsidR="00275318" w:rsidRPr="00275318">
        <w:rPr>
          <w:sz w:val="28"/>
        </w:rPr>
        <w:t>5.4.</w:t>
      </w:r>
      <w:r w:rsidR="00720EF7">
        <w:rPr>
          <w:sz w:val="28"/>
        </w:rPr>
        <w:t>3</w:t>
      </w:r>
      <w:r w:rsidR="00F63694">
        <w:rPr>
          <w:sz w:val="28"/>
        </w:rPr>
        <w:t>.</w:t>
      </w:r>
      <w:r w:rsidR="00011DA3">
        <w:rPr>
          <w:sz w:val="28"/>
        </w:rPr>
        <w:t>, 5.4.6.</w:t>
      </w:r>
      <w:r w:rsidR="00F243F0">
        <w:rPr>
          <w:sz w:val="28"/>
        </w:rPr>
        <w:t xml:space="preserve"> пункта 5.4.</w:t>
      </w:r>
      <w:r w:rsidR="000A2804" w:rsidRPr="0027164F">
        <w:rPr>
          <w:sz w:val="28"/>
        </w:rPr>
        <w:t xml:space="preserve"> </w:t>
      </w:r>
      <w:r w:rsidR="00275318">
        <w:rPr>
          <w:sz w:val="28"/>
        </w:rPr>
        <w:t>глав</w:t>
      </w:r>
      <w:r w:rsidR="00275318" w:rsidRPr="00275318">
        <w:rPr>
          <w:sz w:val="28"/>
        </w:rPr>
        <w:t>ы</w:t>
      </w:r>
      <w:r w:rsidR="000A2804">
        <w:rPr>
          <w:sz w:val="28"/>
        </w:rPr>
        <w:t xml:space="preserve"> 5 </w:t>
      </w:r>
      <w:r w:rsidR="000A2804">
        <w:rPr>
          <w:sz w:val="28"/>
          <w:szCs w:val="28"/>
        </w:rPr>
        <w:t>Порядка принятия решений о разработке</w:t>
      </w:r>
      <w:r w:rsidR="000A2804" w:rsidRPr="00527A6C">
        <w:rPr>
          <w:sz w:val="28"/>
          <w:szCs w:val="28"/>
        </w:rPr>
        <w:t>,</w:t>
      </w:r>
      <w:r w:rsidR="000A2804">
        <w:rPr>
          <w:sz w:val="28"/>
          <w:szCs w:val="28"/>
        </w:rPr>
        <w:t xml:space="preserve"> формировании, утверждении, реализации и оценки эффективности реализации муниципальных программ</w:t>
      </w:r>
      <w:r w:rsidR="00BB1055">
        <w:rPr>
          <w:sz w:val="28"/>
          <w:szCs w:val="28"/>
        </w:rPr>
        <w:t xml:space="preserve"> муниципального района</w:t>
      </w:r>
      <w:r w:rsidR="000A2804">
        <w:rPr>
          <w:sz w:val="28"/>
          <w:szCs w:val="28"/>
        </w:rPr>
        <w:t xml:space="preserve"> Усольского </w:t>
      </w:r>
      <w:r w:rsidR="00BB1055">
        <w:rPr>
          <w:sz w:val="28"/>
          <w:szCs w:val="28"/>
        </w:rPr>
        <w:t xml:space="preserve">районного </w:t>
      </w:r>
      <w:r w:rsidR="000A2804">
        <w:rPr>
          <w:sz w:val="28"/>
          <w:szCs w:val="28"/>
        </w:rPr>
        <w:t xml:space="preserve">муниципального </w:t>
      </w:r>
      <w:r w:rsidR="00BB1055">
        <w:rPr>
          <w:sz w:val="28"/>
          <w:szCs w:val="28"/>
        </w:rPr>
        <w:t>образования</w:t>
      </w:r>
      <w:r w:rsidR="000A2804">
        <w:rPr>
          <w:sz w:val="28"/>
          <w:szCs w:val="28"/>
        </w:rPr>
        <w:t xml:space="preserve">, утвержденного постановлением администрации </w:t>
      </w:r>
      <w:r w:rsidR="00BB1055">
        <w:rPr>
          <w:sz w:val="28"/>
          <w:szCs w:val="28"/>
        </w:rPr>
        <w:t>муниципального района Усольского районного муниципального образования</w:t>
      </w:r>
      <w:r w:rsidR="000A2804">
        <w:rPr>
          <w:sz w:val="28"/>
          <w:szCs w:val="28"/>
        </w:rPr>
        <w:t xml:space="preserve"> от 21.02.2019г. №229 (в редакции от </w:t>
      </w:r>
      <w:r w:rsidR="004F21B5">
        <w:rPr>
          <w:sz w:val="28"/>
          <w:szCs w:val="28"/>
        </w:rPr>
        <w:t>31</w:t>
      </w:r>
      <w:r w:rsidR="000A2804">
        <w:rPr>
          <w:sz w:val="28"/>
          <w:szCs w:val="28"/>
        </w:rPr>
        <w:t>.</w:t>
      </w:r>
      <w:r w:rsidR="004F21B5">
        <w:rPr>
          <w:sz w:val="28"/>
          <w:szCs w:val="28"/>
        </w:rPr>
        <w:t>12</w:t>
      </w:r>
      <w:r w:rsidR="000A2804">
        <w:rPr>
          <w:sz w:val="28"/>
          <w:szCs w:val="28"/>
        </w:rPr>
        <w:t>.2020г. №</w:t>
      </w:r>
      <w:r w:rsidR="004F21B5">
        <w:rPr>
          <w:sz w:val="28"/>
          <w:szCs w:val="28"/>
        </w:rPr>
        <w:t>939</w:t>
      </w:r>
      <w:r w:rsidR="000A2804">
        <w:rPr>
          <w:sz w:val="28"/>
          <w:szCs w:val="28"/>
        </w:rPr>
        <w:t xml:space="preserve">), </w:t>
      </w:r>
      <w:proofErr w:type="spellStart"/>
      <w:r w:rsidR="000A2804" w:rsidRPr="0027164F">
        <w:rPr>
          <w:sz w:val="28"/>
        </w:rPr>
        <w:t>ст.ст</w:t>
      </w:r>
      <w:proofErr w:type="spellEnd"/>
      <w:r w:rsidR="000A2804" w:rsidRPr="0027164F">
        <w:rPr>
          <w:sz w:val="28"/>
        </w:rPr>
        <w:t xml:space="preserve">. </w:t>
      </w:r>
      <w:r w:rsidR="00F1435D">
        <w:rPr>
          <w:sz w:val="28"/>
        </w:rPr>
        <w:t xml:space="preserve">6, </w:t>
      </w:r>
      <w:r w:rsidR="000A2804" w:rsidRPr="0027164F">
        <w:rPr>
          <w:sz w:val="28"/>
        </w:rPr>
        <w:t xml:space="preserve">22, 46 Устава Усольского муниципального </w:t>
      </w:r>
      <w:r w:rsidR="009F2B52">
        <w:rPr>
          <w:sz w:val="28"/>
        </w:rPr>
        <w:t>района Иркутской области</w:t>
      </w:r>
      <w:r w:rsidR="000A2804" w:rsidRPr="0027164F">
        <w:rPr>
          <w:sz w:val="28"/>
        </w:rPr>
        <w:t xml:space="preserve">, администрация Усольского муниципального </w:t>
      </w:r>
      <w:r w:rsidR="009F2B52">
        <w:rPr>
          <w:sz w:val="28"/>
        </w:rPr>
        <w:t>района Иркутской области</w:t>
      </w:r>
      <w:r w:rsidR="0099793E" w:rsidRPr="00DE6BFD">
        <w:rPr>
          <w:sz w:val="28"/>
          <w:szCs w:val="28"/>
        </w:rPr>
        <w:t xml:space="preserve"> </w:t>
      </w:r>
    </w:p>
    <w:p w:rsidR="00903077" w:rsidRDefault="0099793E" w:rsidP="00E037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38B5">
        <w:rPr>
          <w:sz w:val="28"/>
          <w:szCs w:val="28"/>
        </w:rPr>
        <w:t>ПОСТАНОВЛЯЕТ:</w:t>
      </w:r>
    </w:p>
    <w:p w:rsidR="0040603A" w:rsidRDefault="00527757" w:rsidP="00DB3F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1.</w:t>
      </w:r>
      <w:r w:rsidR="00652BD1" w:rsidRPr="00AF38B5">
        <w:rPr>
          <w:sz w:val="28"/>
          <w:szCs w:val="28"/>
        </w:rPr>
        <w:t xml:space="preserve">Внести следующие изменения </w:t>
      </w:r>
      <w:r w:rsidR="00480435" w:rsidRPr="00AF38B5">
        <w:rPr>
          <w:sz w:val="28"/>
          <w:szCs w:val="28"/>
        </w:rPr>
        <w:t>в муниципальную программу «Развитие системы образования Усольского района» на 2020-2025 годы, утвержд</w:t>
      </w:r>
      <w:r w:rsidR="00F1435D">
        <w:rPr>
          <w:sz w:val="28"/>
          <w:szCs w:val="28"/>
        </w:rPr>
        <w:t>ё</w:t>
      </w:r>
      <w:r w:rsidR="00480435" w:rsidRPr="00AF38B5">
        <w:rPr>
          <w:sz w:val="28"/>
          <w:szCs w:val="28"/>
        </w:rPr>
        <w:t xml:space="preserve">нную постановлением администрации Усольского муниципального </w:t>
      </w:r>
      <w:r w:rsidR="00F1435D">
        <w:rPr>
          <w:sz w:val="28"/>
          <w:szCs w:val="28"/>
        </w:rPr>
        <w:t>района Иркутской области</w:t>
      </w:r>
      <w:r w:rsidR="0073038D">
        <w:rPr>
          <w:sz w:val="28"/>
          <w:szCs w:val="28"/>
        </w:rPr>
        <w:t xml:space="preserve"> от 01.11.2019г. №</w:t>
      </w:r>
      <w:r w:rsidR="00480435" w:rsidRPr="00AF38B5">
        <w:rPr>
          <w:sz w:val="28"/>
          <w:szCs w:val="28"/>
        </w:rPr>
        <w:t>1104</w:t>
      </w:r>
      <w:r w:rsidR="0073038D">
        <w:rPr>
          <w:sz w:val="28"/>
          <w:szCs w:val="28"/>
        </w:rPr>
        <w:t xml:space="preserve"> (в редакции от 10.01.2020г. №</w:t>
      </w:r>
      <w:r w:rsidR="00480435">
        <w:rPr>
          <w:sz w:val="28"/>
          <w:szCs w:val="28"/>
        </w:rPr>
        <w:t>5, от 06.04.2020г. №219,</w:t>
      </w:r>
      <w:r w:rsidR="00480435" w:rsidRPr="00367656">
        <w:rPr>
          <w:sz w:val="28"/>
          <w:szCs w:val="28"/>
        </w:rPr>
        <w:t xml:space="preserve"> </w:t>
      </w:r>
      <w:r w:rsidR="00707D3A">
        <w:rPr>
          <w:sz w:val="28"/>
          <w:szCs w:val="28"/>
        </w:rPr>
        <w:t>о</w:t>
      </w:r>
      <w:r w:rsidR="00707D3A" w:rsidRPr="006D0E81">
        <w:rPr>
          <w:sz w:val="28"/>
          <w:szCs w:val="28"/>
        </w:rPr>
        <w:t>т 03</w:t>
      </w:r>
      <w:r w:rsidR="00480435">
        <w:rPr>
          <w:sz w:val="28"/>
          <w:szCs w:val="28"/>
        </w:rPr>
        <w:t xml:space="preserve">.07.2020г. </w:t>
      </w:r>
      <w:r w:rsidR="00480435" w:rsidRPr="006D0E81">
        <w:rPr>
          <w:sz w:val="28"/>
          <w:szCs w:val="28"/>
        </w:rPr>
        <w:t>№</w:t>
      </w:r>
      <w:r w:rsidR="00480435">
        <w:rPr>
          <w:sz w:val="28"/>
          <w:szCs w:val="28"/>
        </w:rPr>
        <w:t>418, от 15.10</w:t>
      </w:r>
      <w:r w:rsidR="0073038D">
        <w:rPr>
          <w:sz w:val="28"/>
          <w:szCs w:val="28"/>
        </w:rPr>
        <w:t>.2020г. №758, от 31.12.2020г. №</w:t>
      </w:r>
      <w:r w:rsidR="00480435">
        <w:rPr>
          <w:sz w:val="28"/>
          <w:szCs w:val="28"/>
        </w:rPr>
        <w:t xml:space="preserve">943, от </w:t>
      </w:r>
      <w:r w:rsidR="0073038D">
        <w:rPr>
          <w:sz w:val="28"/>
          <w:szCs w:val="28"/>
        </w:rPr>
        <w:t>15.01.2021г. №31, от 01.04.2021г. №</w:t>
      </w:r>
      <w:r w:rsidR="00480435" w:rsidRPr="0026270C">
        <w:rPr>
          <w:sz w:val="28"/>
          <w:szCs w:val="28"/>
        </w:rPr>
        <w:t>199</w:t>
      </w:r>
      <w:r w:rsidR="0073038D">
        <w:rPr>
          <w:sz w:val="28"/>
          <w:szCs w:val="28"/>
        </w:rPr>
        <w:t>, от 30.06.2021г. №</w:t>
      </w:r>
      <w:r w:rsidR="00D72872" w:rsidRPr="0026270C">
        <w:rPr>
          <w:sz w:val="28"/>
          <w:szCs w:val="28"/>
        </w:rPr>
        <w:t>404</w:t>
      </w:r>
      <w:r w:rsidR="00550D8B" w:rsidRPr="0026270C">
        <w:rPr>
          <w:sz w:val="28"/>
          <w:szCs w:val="28"/>
        </w:rPr>
        <w:t xml:space="preserve">, от </w:t>
      </w:r>
      <w:r w:rsidR="0026270C" w:rsidRPr="0026270C">
        <w:rPr>
          <w:sz w:val="28"/>
          <w:szCs w:val="28"/>
        </w:rPr>
        <w:t>01</w:t>
      </w:r>
      <w:r w:rsidR="00550D8B" w:rsidRPr="0026270C">
        <w:rPr>
          <w:sz w:val="28"/>
          <w:szCs w:val="28"/>
        </w:rPr>
        <w:t>.</w:t>
      </w:r>
      <w:r w:rsidR="0026270C" w:rsidRPr="0026270C">
        <w:rPr>
          <w:sz w:val="28"/>
          <w:szCs w:val="28"/>
        </w:rPr>
        <w:t>10</w:t>
      </w:r>
      <w:r w:rsidR="00550D8B" w:rsidRPr="0026270C">
        <w:rPr>
          <w:sz w:val="28"/>
          <w:szCs w:val="28"/>
        </w:rPr>
        <w:t>.2021г. №</w:t>
      </w:r>
      <w:r w:rsidR="0026270C" w:rsidRPr="0026270C">
        <w:rPr>
          <w:sz w:val="28"/>
          <w:szCs w:val="28"/>
        </w:rPr>
        <w:t>582</w:t>
      </w:r>
      <w:r w:rsidR="00E17F8E">
        <w:rPr>
          <w:sz w:val="28"/>
          <w:szCs w:val="28"/>
        </w:rPr>
        <w:t xml:space="preserve">, </w:t>
      </w:r>
      <w:r w:rsidR="00E17F8E" w:rsidRPr="00E17F8E">
        <w:rPr>
          <w:sz w:val="28"/>
          <w:szCs w:val="28"/>
        </w:rPr>
        <w:t>от 01.12.2021г. №690</w:t>
      </w:r>
      <w:r w:rsidR="00E17F8E">
        <w:rPr>
          <w:sz w:val="28"/>
          <w:szCs w:val="28"/>
        </w:rPr>
        <w:t xml:space="preserve">, от   </w:t>
      </w:r>
      <w:r w:rsidR="0073038D">
        <w:rPr>
          <w:sz w:val="28"/>
          <w:szCs w:val="28"/>
        </w:rPr>
        <w:t>27</w:t>
      </w:r>
      <w:r w:rsidR="00E17F8E">
        <w:rPr>
          <w:sz w:val="28"/>
          <w:szCs w:val="28"/>
        </w:rPr>
        <w:t>.12.2021</w:t>
      </w:r>
      <w:r w:rsidR="0073038D">
        <w:rPr>
          <w:sz w:val="28"/>
          <w:szCs w:val="28"/>
        </w:rPr>
        <w:t>г.</w:t>
      </w:r>
      <w:r w:rsidR="00E17F8E">
        <w:rPr>
          <w:sz w:val="28"/>
          <w:szCs w:val="28"/>
        </w:rPr>
        <w:t xml:space="preserve"> №</w:t>
      </w:r>
      <w:r w:rsidR="0073038D">
        <w:rPr>
          <w:sz w:val="28"/>
          <w:szCs w:val="28"/>
        </w:rPr>
        <w:t>763</w:t>
      </w:r>
      <w:r w:rsidR="00875E3D">
        <w:rPr>
          <w:sz w:val="28"/>
          <w:szCs w:val="28"/>
        </w:rPr>
        <w:t>, от 17.01.2022г. №12</w:t>
      </w:r>
      <w:r w:rsidR="00083844">
        <w:rPr>
          <w:sz w:val="28"/>
          <w:szCs w:val="28"/>
        </w:rPr>
        <w:t>, от 28.02.2022г.</w:t>
      </w:r>
      <w:r w:rsidR="009E5645" w:rsidRPr="009E5645">
        <w:rPr>
          <w:sz w:val="28"/>
          <w:szCs w:val="28"/>
        </w:rPr>
        <w:t xml:space="preserve"> </w:t>
      </w:r>
      <w:r w:rsidR="009E5645">
        <w:rPr>
          <w:sz w:val="28"/>
          <w:szCs w:val="28"/>
        </w:rPr>
        <w:t>№102,  от 01.06.2022г.</w:t>
      </w:r>
      <w:r w:rsidR="009E5645" w:rsidRPr="009E5645">
        <w:rPr>
          <w:sz w:val="28"/>
          <w:szCs w:val="28"/>
        </w:rPr>
        <w:t xml:space="preserve"> </w:t>
      </w:r>
      <w:r w:rsidR="009E5645">
        <w:rPr>
          <w:sz w:val="28"/>
          <w:szCs w:val="28"/>
        </w:rPr>
        <w:t>№305</w:t>
      </w:r>
      <w:r w:rsidR="00EA4A22">
        <w:rPr>
          <w:sz w:val="28"/>
          <w:szCs w:val="28"/>
        </w:rPr>
        <w:t>)</w:t>
      </w:r>
      <w:r w:rsidR="00652BD1" w:rsidRPr="0026270C">
        <w:rPr>
          <w:sz w:val="28"/>
          <w:szCs w:val="28"/>
        </w:rPr>
        <w:t>:</w:t>
      </w:r>
    </w:p>
    <w:p w:rsidR="00242A59" w:rsidRDefault="00E9637C" w:rsidP="00D4199B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AF38B5">
        <w:rPr>
          <w:sz w:val="28"/>
          <w:szCs w:val="28"/>
        </w:rPr>
        <w:tab/>
      </w:r>
      <w:r w:rsidR="00652BD1" w:rsidRPr="00AF38B5">
        <w:rPr>
          <w:sz w:val="28"/>
          <w:szCs w:val="28"/>
        </w:rPr>
        <w:t>1.</w:t>
      </w:r>
      <w:r w:rsidR="00480435">
        <w:rPr>
          <w:sz w:val="28"/>
          <w:szCs w:val="28"/>
        </w:rPr>
        <w:t>1</w:t>
      </w:r>
      <w:r w:rsidR="00652BD1" w:rsidRPr="00AF38B5">
        <w:rPr>
          <w:sz w:val="28"/>
          <w:szCs w:val="28"/>
        </w:rPr>
        <w:t xml:space="preserve">.в </w:t>
      </w:r>
      <w:proofErr w:type="gramStart"/>
      <w:r w:rsidR="00652BD1" w:rsidRPr="00AF38B5">
        <w:rPr>
          <w:sz w:val="28"/>
          <w:szCs w:val="28"/>
        </w:rPr>
        <w:t>паспорте  муниципальной</w:t>
      </w:r>
      <w:proofErr w:type="gramEnd"/>
      <w:r w:rsidR="00652BD1" w:rsidRPr="00AF38B5">
        <w:rPr>
          <w:sz w:val="28"/>
          <w:szCs w:val="28"/>
        </w:rPr>
        <w:t xml:space="preserve"> программы «Развитие системы образования Усольского района» на 20</w:t>
      </w:r>
      <w:r w:rsidR="0099793E" w:rsidRPr="00AF38B5">
        <w:rPr>
          <w:sz w:val="28"/>
          <w:szCs w:val="28"/>
        </w:rPr>
        <w:t>20</w:t>
      </w:r>
      <w:r w:rsidR="00652BD1" w:rsidRPr="00AF38B5">
        <w:rPr>
          <w:sz w:val="28"/>
          <w:szCs w:val="28"/>
        </w:rPr>
        <w:t>-202</w:t>
      </w:r>
      <w:r w:rsidR="0099793E" w:rsidRPr="00AF38B5">
        <w:rPr>
          <w:sz w:val="28"/>
          <w:szCs w:val="28"/>
        </w:rPr>
        <w:t>5</w:t>
      </w:r>
      <w:r w:rsidR="0073038D">
        <w:rPr>
          <w:sz w:val="28"/>
          <w:szCs w:val="28"/>
        </w:rPr>
        <w:t xml:space="preserve"> годы </w:t>
      </w:r>
      <w:r w:rsidR="00242A59">
        <w:rPr>
          <w:sz w:val="28"/>
          <w:szCs w:val="28"/>
        </w:rPr>
        <w:t xml:space="preserve">графу </w:t>
      </w:r>
      <w:r w:rsidR="00242A59" w:rsidRPr="00AF38B5">
        <w:rPr>
          <w:sz w:val="28"/>
          <w:szCs w:val="28"/>
        </w:rPr>
        <w:t>«Объемы финансирования муниципальной программы по источникам и срокам»</w:t>
      </w:r>
      <w:r w:rsidR="00D4199B">
        <w:rPr>
          <w:sz w:val="28"/>
          <w:szCs w:val="28"/>
        </w:rPr>
        <w:t xml:space="preserve"> изложить в следующей редакции:</w:t>
      </w:r>
    </w:p>
    <w:p w:rsidR="00903077" w:rsidRPr="00AF38B5" w:rsidRDefault="00903077" w:rsidP="00D4199B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230"/>
      </w:tblGrid>
      <w:tr w:rsidR="00242A59" w:rsidRPr="00AF38B5" w:rsidTr="0097667F">
        <w:tc>
          <w:tcPr>
            <w:tcW w:w="2410" w:type="dxa"/>
          </w:tcPr>
          <w:p w:rsidR="00242A59" w:rsidRPr="00AF38B5" w:rsidRDefault="00242A59" w:rsidP="00AC5107">
            <w:pPr>
              <w:jc w:val="both"/>
            </w:pPr>
            <w:r w:rsidRPr="00AF38B5">
              <w:t xml:space="preserve">Объемы финансирования муниципальной </w:t>
            </w:r>
            <w:r w:rsidRPr="00AF38B5">
              <w:lastRenderedPageBreak/>
              <w:t>программы по источникам и срокам</w:t>
            </w:r>
          </w:p>
        </w:tc>
        <w:tc>
          <w:tcPr>
            <w:tcW w:w="7230" w:type="dxa"/>
          </w:tcPr>
          <w:p w:rsidR="00242A59" w:rsidRPr="00AF38B5" w:rsidRDefault="00242A59" w:rsidP="00AC5107">
            <w:pPr>
              <w:jc w:val="both"/>
              <w:rPr>
                <w:sz w:val="28"/>
                <w:szCs w:val="28"/>
                <w:lang w:eastAsia="en-US"/>
              </w:rPr>
            </w:pPr>
            <w:r w:rsidRPr="00AF38B5">
              <w:lastRenderedPageBreak/>
              <w:t xml:space="preserve">Общий объем финансирования на 2020-2025 годы составляет </w:t>
            </w:r>
            <w:r w:rsidR="00C505B2" w:rsidRPr="00C505B2">
              <w:t>5</w:t>
            </w:r>
            <w:r w:rsidR="00550D8B">
              <w:t xml:space="preserve"> </w:t>
            </w:r>
            <w:r w:rsidR="00C63261">
              <w:t>90</w:t>
            </w:r>
            <w:r w:rsidR="00083844">
              <w:t>2</w:t>
            </w:r>
            <w:r w:rsidR="00550D8B">
              <w:t> </w:t>
            </w:r>
            <w:r w:rsidR="001474F4">
              <w:t>846</w:t>
            </w:r>
            <w:r w:rsidR="00550D8B">
              <w:t>,</w:t>
            </w:r>
            <w:r w:rsidR="001474F4">
              <w:t>28</w:t>
            </w:r>
            <w:r w:rsidRPr="00AF38B5">
              <w:t xml:space="preserve"> 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 w:rsidR="00C505B2">
              <w:t>907 108,33</w:t>
            </w:r>
            <w:r>
              <w:rPr>
                <w:color w:val="000000"/>
              </w:rPr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550D8B">
              <w:t>1 0</w:t>
            </w:r>
            <w:r w:rsidR="00E17F8E">
              <w:t>81</w:t>
            </w:r>
            <w:r w:rsidR="007E5CB3">
              <w:t> </w:t>
            </w:r>
            <w:r w:rsidR="001228B1">
              <w:t>2</w:t>
            </w:r>
            <w:r w:rsidR="00E17F8E">
              <w:t>11</w:t>
            </w:r>
            <w:r w:rsidR="007E5CB3">
              <w:t>,</w:t>
            </w:r>
            <w:r w:rsidR="00E17F8E">
              <w:t>79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lastRenderedPageBreak/>
              <w:t xml:space="preserve">2022 год – </w:t>
            </w:r>
            <w:r w:rsidR="00C63261">
              <w:t>1 141 </w:t>
            </w:r>
            <w:r w:rsidR="001474F4">
              <w:t>492</w:t>
            </w:r>
            <w:r w:rsidR="00C63261">
              <w:t>,</w:t>
            </w:r>
            <w:r w:rsidR="001474F4">
              <w:t>79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4C3A67">
              <w:t>9</w:t>
            </w:r>
            <w:r w:rsidR="00E17F8E">
              <w:t>9</w:t>
            </w:r>
            <w:r w:rsidR="00D9484E">
              <w:t>3</w:t>
            </w:r>
            <w:r w:rsidR="00C505B2">
              <w:t> </w:t>
            </w:r>
            <w:r w:rsidR="00D9484E">
              <w:t>27</w:t>
            </w:r>
            <w:r w:rsidR="00E17F8E">
              <w:t>2</w:t>
            </w:r>
            <w:r w:rsidR="00C505B2">
              <w:t>,</w:t>
            </w:r>
            <w:r w:rsidR="00E17F8E">
              <w:t>3</w:t>
            </w:r>
            <w:r w:rsidR="004C3A67">
              <w:t>2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="004C3A67">
              <w:t>9</w:t>
            </w:r>
            <w:r w:rsidR="00D9484E">
              <w:t>90</w:t>
            </w:r>
            <w:r w:rsidRPr="00CB2E11">
              <w:t xml:space="preserve"> </w:t>
            </w:r>
            <w:r w:rsidR="00D9484E">
              <w:t>40</w:t>
            </w:r>
            <w:r w:rsidR="00E17F8E">
              <w:t>4</w:t>
            </w:r>
            <w:r w:rsidRPr="00CB2E11">
              <w:t>,</w:t>
            </w:r>
            <w:r w:rsidR="00E17F8E">
              <w:t>7</w:t>
            </w:r>
            <w:r>
              <w:t xml:space="preserve">2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2025 год – </w:t>
            </w:r>
            <w:r w:rsidRPr="00CB2E11">
              <w:t>789 356,3</w:t>
            </w:r>
            <w:r>
              <w:t xml:space="preserve">2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из них средства </w:t>
            </w:r>
            <w:r>
              <w:t xml:space="preserve">федерального </w:t>
            </w:r>
            <w:r w:rsidRPr="00AF38B5">
              <w:t xml:space="preserve">бюджета – </w:t>
            </w:r>
            <w:r w:rsidR="00E17F8E">
              <w:t>2</w:t>
            </w:r>
            <w:r w:rsidR="00D9484E">
              <w:t>81</w:t>
            </w:r>
            <w:r w:rsidR="00E17F8E">
              <w:t> </w:t>
            </w:r>
            <w:r w:rsidR="00D9484E">
              <w:t>74</w:t>
            </w:r>
            <w:r w:rsidR="00E17F8E">
              <w:t>2,26</w:t>
            </w:r>
            <w:r w:rsidRPr="00AF38B5">
              <w:t xml:space="preserve"> 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>
              <w:t>23 657,59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326A89">
              <w:t>64 </w:t>
            </w:r>
            <w:r w:rsidR="001228B1">
              <w:t>1</w:t>
            </w:r>
            <w:r w:rsidR="00326A89">
              <w:t>92,</w:t>
            </w:r>
            <w:proofErr w:type="gramStart"/>
            <w:r w:rsidR="00326A89">
              <w:t>37</w:t>
            </w:r>
            <w:r w:rsidRPr="00AF38B5">
              <w:t xml:space="preserve">  тыс.</w:t>
            </w:r>
            <w:proofErr w:type="gramEnd"/>
            <w:r w:rsidRPr="00AF38B5">
              <w:t xml:space="preserve">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E17F8E">
              <w:t>6</w:t>
            </w:r>
            <w:r w:rsidR="00D9484E">
              <w:t>3</w:t>
            </w:r>
            <w:r w:rsidR="00E17F8E">
              <w:t> </w:t>
            </w:r>
            <w:r w:rsidR="00D9484E">
              <w:t>98</w:t>
            </w:r>
            <w:r w:rsidR="00E17F8E">
              <w:t>9,</w:t>
            </w:r>
            <w:proofErr w:type="gramStart"/>
            <w:r w:rsidR="00E17F8E">
              <w:t>40</w:t>
            </w:r>
            <w:r w:rsidRPr="00AF38B5">
              <w:t xml:space="preserve">  тыс.</w:t>
            </w:r>
            <w:proofErr w:type="gramEnd"/>
            <w:r w:rsidRPr="00AF38B5">
              <w:t xml:space="preserve">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E17F8E">
              <w:t>6</w:t>
            </w:r>
            <w:r w:rsidR="00D9484E">
              <w:t>4</w:t>
            </w:r>
            <w:r w:rsidR="00E17F8E">
              <w:t> </w:t>
            </w:r>
            <w:r w:rsidR="00D9484E">
              <w:t>14</w:t>
            </w:r>
            <w:r w:rsidR="00E17F8E">
              <w:t>6,</w:t>
            </w:r>
            <w:proofErr w:type="gramStart"/>
            <w:r w:rsidR="00E17F8E">
              <w:t>80</w:t>
            </w:r>
            <w:r w:rsidRPr="00CB2E11">
              <w:t xml:space="preserve">  </w:t>
            </w:r>
            <w:r w:rsidRPr="00AF38B5">
              <w:t>тыс.</w:t>
            </w:r>
            <w:proofErr w:type="gramEnd"/>
            <w:r w:rsidRPr="00AF38B5">
              <w:t xml:space="preserve">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="00E17F8E">
              <w:t>6</w:t>
            </w:r>
            <w:r w:rsidR="00D9484E">
              <w:t>5</w:t>
            </w:r>
            <w:r w:rsidR="00E17F8E">
              <w:t> </w:t>
            </w:r>
            <w:r w:rsidR="00D9484E">
              <w:t>75</w:t>
            </w:r>
            <w:r w:rsidR="00E17F8E">
              <w:t>6,</w:t>
            </w:r>
            <w:proofErr w:type="gramStart"/>
            <w:r w:rsidR="00E17F8E">
              <w:t>10</w:t>
            </w:r>
            <w:r w:rsidRPr="00CB2E11">
              <w:t xml:space="preserve">  </w:t>
            </w:r>
            <w:r w:rsidRPr="00AF38B5">
              <w:t>тыс.</w:t>
            </w:r>
            <w:proofErr w:type="gramEnd"/>
            <w:r w:rsidRPr="00AF38B5">
              <w:t xml:space="preserve"> рублей</w:t>
            </w:r>
          </w:p>
          <w:p w:rsidR="00242A59" w:rsidRDefault="00242A59" w:rsidP="00AC5107">
            <w:pPr>
              <w:jc w:val="both"/>
            </w:pPr>
            <w:r w:rsidRPr="00AF38B5">
              <w:t xml:space="preserve">2025 год – </w:t>
            </w:r>
            <w:r>
              <w:t>0,</w:t>
            </w:r>
            <w:proofErr w:type="gramStart"/>
            <w:r>
              <w:t xml:space="preserve">00 </w:t>
            </w:r>
            <w:r w:rsidRPr="00AF38B5">
              <w:t xml:space="preserve"> тыс.</w:t>
            </w:r>
            <w:proofErr w:type="gramEnd"/>
            <w:r w:rsidRPr="00AF38B5">
              <w:t xml:space="preserve"> рублей 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из них средства бюджета </w:t>
            </w:r>
            <w:r w:rsidR="007D3D53">
              <w:t>Иркутской области</w:t>
            </w:r>
            <w:r w:rsidR="00786110">
              <w:t xml:space="preserve"> </w:t>
            </w:r>
            <w:r w:rsidRPr="00AF38B5">
              <w:t xml:space="preserve">– </w:t>
            </w:r>
            <w:r w:rsidR="004C3A67">
              <w:t>5</w:t>
            </w:r>
            <w:r w:rsidR="007E5CB3">
              <w:t> </w:t>
            </w:r>
            <w:r w:rsidR="00C63261">
              <w:t>274</w:t>
            </w:r>
            <w:r w:rsidR="007E5CB3">
              <w:t> </w:t>
            </w:r>
            <w:r w:rsidR="00C63261">
              <w:t>533</w:t>
            </w:r>
            <w:r w:rsidR="007E5CB3">
              <w:t>,</w:t>
            </w:r>
            <w:r w:rsidR="00C63261">
              <w:t>05</w:t>
            </w:r>
            <w:r w:rsidRPr="00786110">
              <w:t xml:space="preserve"> </w:t>
            </w:r>
            <w:r w:rsidRPr="00AF38B5">
              <w:t>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 w:rsidR="00C505B2">
              <w:t>827 194,66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550D8B">
              <w:t>95</w:t>
            </w:r>
            <w:r w:rsidR="00E17F8E">
              <w:t>3</w:t>
            </w:r>
            <w:r w:rsidR="007E5CB3">
              <w:t> </w:t>
            </w:r>
            <w:r w:rsidR="00E17F8E">
              <w:t>470</w:t>
            </w:r>
            <w:r w:rsidR="007E5CB3">
              <w:t>,</w:t>
            </w:r>
            <w:proofErr w:type="gramStart"/>
            <w:r w:rsidR="00E17F8E">
              <w:t>8</w:t>
            </w:r>
            <w:r w:rsidR="007E5CB3">
              <w:t>2</w:t>
            </w:r>
            <w:r w:rsidRPr="00AF38B5">
              <w:t xml:space="preserve">  тыс.</w:t>
            </w:r>
            <w:proofErr w:type="gramEnd"/>
            <w:r w:rsidRPr="00AF38B5">
              <w:t xml:space="preserve">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C63261">
              <w:t>1 014</w:t>
            </w:r>
            <w:r w:rsidR="00326A89">
              <w:t> </w:t>
            </w:r>
            <w:r w:rsidR="00C63261">
              <w:t>05</w:t>
            </w:r>
            <w:r w:rsidR="00083844">
              <w:t>2</w:t>
            </w:r>
            <w:r w:rsidR="00326A89">
              <w:t>,</w:t>
            </w:r>
            <w:proofErr w:type="gramStart"/>
            <w:r w:rsidR="00C63261">
              <w:t>77</w:t>
            </w:r>
            <w:r w:rsidRPr="00AF38B5">
              <w:t xml:space="preserve">  тыс.</w:t>
            </w:r>
            <w:proofErr w:type="gramEnd"/>
            <w:r w:rsidRPr="00AF38B5">
              <w:t xml:space="preserve">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4C3A67">
              <w:t>8</w:t>
            </w:r>
            <w:r w:rsidR="00E17F8E">
              <w:t>66</w:t>
            </w:r>
            <w:r w:rsidR="00326A89">
              <w:t> </w:t>
            </w:r>
            <w:r w:rsidR="00E17F8E">
              <w:t>748</w:t>
            </w:r>
            <w:r w:rsidR="00326A89">
              <w:t>,</w:t>
            </w:r>
            <w:proofErr w:type="gramStart"/>
            <w:r w:rsidR="00E17F8E">
              <w:t>5</w:t>
            </w:r>
            <w:r w:rsidR="004C3A67">
              <w:t>0</w:t>
            </w:r>
            <w:r w:rsidRPr="00CB2E11">
              <w:t xml:space="preserve">  </w:t>
            </w:r>
            <w:r w:rsidRPr="00AF38B5">
              <w:t>тыс.</w:t>
            </w:r>
            <w:proofErr w:type="gramEnd"/>
            <w:r w:rsidRPr="00AF38B5">
              <w:t xml:space="preserve">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="004C3A67">
              <w:t>8</w:t>
            </w:r>
            <w:r w:rsidR="00E17F8E">
              <w:t>64</w:t>
            </w:r>
            <w:r w:rsidR="0092463B">
              <w:t> </w:t>
            </w:r>
            <w:r w:rsidR="00E17F8E">
              <w:t>071</w:t>
            </w:r>
            <w:r w:rsidR="0092463B">
              <w:t>,</w:t>
            </w:r>
            <w:proofErr w:type="gramStart"/>
            <w:r w:rsidR="00E17F8E">
              <w:t>8</w:t>
            </w:r>
            <w:r w:rsidR="0092463B">
              <w:t>0</w:t>
            </w:r>
            <w:r w:rsidRPr="00CB2E11">
              <w:t xml:space="preserve">  </w:t>
            </w:r>
            <w:r w:rsidRPr="00AF38B5">
              <w:t>тыс.</w:t>
            </w:r>
            <w:proofErr w:type="gramEnd"/>
            <w:r w:rsidRPr="00AF38B5">
              <w:t xml:space="preserve">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2025 год – </w:t>
            </w:r>
            <w:r w:rsidR="0092463B">
              <w:t>748 994,</w:t>
            </w:r>
            <w:proofErr w:type="gramStart"/>
            <w:r w:rsidR="0092463B">
              <w:t>50</w:t>
            </w:r>
            <w:r>
              <w:t xml:space="preserve"> </w:t>
            </w:r>
            <w:r w:rsidRPr="00AF38B5">
              <w:t xml:space="preserve"> тыс.</w:t>
            </w:r>
            <w:proofErr w:type="gramEnd"/>
            <w:r w:rsidRPr="00AF38B5">
              <w:t xml:space="preserve"> рублей 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из них средства бюджета </w:t>
            </w:r>
            <w:r w:rsidR="009F2B52" w:rsidRPr="009F2B52">
              <w:t>Усольского муниципального района Иркутской области</w:t>
            </w:r>
            <w:r w:rsidR="009F2B52">
              <w:t xml:space="preserve"> </w:t>
            </w:r>
            <w:r w:rsidRPr="00AF38B5">
              <w:t>–</w:t>
            </w:r>
            <w:r w:rsidR="001A3D4D">
              <w:t xml:space="preserve"> 3</w:t>
            </w:r>
            <w:r w:rsidR="00083844">
              <w:t>4</w:t>
            </w:r>
            <w:r w:rsidR="00C63261">
              <w:t>6</w:t>
            </w:r>
            <w:r w:rsidR="003646F4">
              <w:t xml:space="preserve"> </w:t>
            </w:r>
            <w:r w:rsidR="001474F4">
              <w:t>570</w:t>
            </w:r>
            <w:r w:rsidR="001A3D4D">
              <w:t>,</w:t>
            </w:r>
            <w:r w:rsidR="001474F4">
              <w:t>96</w:t>
            </w:r>
            <w:r w:rsidRPr="00AF38B5">
              <w:t xml:space="preserve"> 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 w:rsidR="0092463B">
              <w:t>56 256,08</w:t>
            </w:r>
            <w:r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E17F8E">
              <w:t>63 548,60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C63261">
              <w:t>6</w:t>
            </w:r>
            <w:r w:rsidR="001474F4">
              <w:t>3</w:t>
            </w:r>
            <w:r w:rsidR="00E17F8E">
              <w:t> </w:t>
            </w:r>
            <w:r w:rsidR="001474F4">
              <w:t>45</w:t>
            </w:r>
            <w:r w:rsidR="00D9484E">
              <w:t>0</w:t>
            </w:r>
            <w:r w:rsidR="00E17F8E">
              <w:t>,</w:t>
            </w:r>
            <w:r w:rsidR="001474F4">
              <w:t>62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E17F8E">
              <w:t>62 377,02</w:t>
            </w:r>
            <w:r w:rsidRPr="00CB2E11"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="004C3A67">
              <w:t>6</w:t>
            </w:r>
            <w:r w:rsidR="0092463B">
              <w:t>0</w:t>
            </w:r>
            <w:r w:rsidR="00E17F8E">
              <w:t> 576,82</w:t>
            </w:r>
            <w:r w:rsidRPr="00CB2E11"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2025 год – </w:t>
            </w:r>
            <w:r w:rsidRPr="00CB2E11">
              <w:t>40</w:t>
            </w:r>
            <w:r>
              <w:t xml:space="preserve"> 3</w:t>
            </w:r>
            <w:r w:rsidRPr="00CB2E11">
              <w:t>61,8</w:t>
            </w:r>
            <w:r>
              <w:t>2</w:t>
            </w:r>
            <w:r w:rsidRPr="00CB2E11">
              <w:t xml:space="preserve"> </w:t>
            </w:r>
            <w:r w:rsidRPr="00AF38B5">
              <w:t>тыс. рублей</w:t>
            </w:r>
          </w:p>
        </w:tc>
      </w:tr>
    </w:tbl>
    <w:p w:rsidR="00242A59" w:rsidRPr="00F1435D" w:rsidRDefault="00242A59" w:rsidP="000C5CE5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301397" w:rsidRPr="008A371C" w:rsidRDefault="00347E4E" w:rsidP="00A82CFA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proofErr w:type="gramStart"/>
      <w:r w:rsidR="003F09C9">
        <w:rPr>
          <w:sz w:val="28"/>
          <w:szCs w:val="28"/>
        </w:rPr>
        <w:t>2.</w:t>
      </w:r>
      <w:r w:rsidR="00A82CFA">
        <w:rPr>
          <w:sz w:val="28"/>
          <w:szCs w:val="28"/>
        </w:rPr>
        <w:t>абзац</w:t>
      </w:r>
      <w:proofErr w:type="gramEnd"/>
      <w:r w:rsidR="00A82CFA">
        <w:rPr>
          <w:sz w:val="28"/>
          <w:szCs w:val="28"/>
        </w:rPr>
        <w:t xml:space="preserve"> </w:t>
      </w:r>
      <w:r w:rsidR="00707D3A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раздел</w:t>
      </w:r>
      <w:r w:rsidR="00A82CFA">
        <w:rPr>
          <w:sz w:val="28"/>
          <w:szCs w:val="28"/>
        </w:rPr>
        <w:t>а</w:t>
      </w:r>
      <w:r>
        <w:rPr>
          <w:sz w:val="28"/>
          <w:szCs w:val="28"/>
        </w:rPr>
        <w:t xml:space="preserve"> 6 </w:t>
      </w:r>
      <w:r w:rsidRPr="00347E4E">
        <w:rPr>
          <w:sz w:val="28"/>
          <w:szCs w:val="28"/>
        </w:rPr>
        <w:t>«Объемы финансирования муниципальной программы по источникам и срокам»</w:t>
      </w:r>
      <w:r w:rsidR="00A82CFA">
        <w:rPr>
          <w:sz w:val="28"/>
          <w:szCs w:val="28"/>
        </w:rPr>
        <w:t xml:space="preserve"> </w:t>
      </w:r>
      <w:r w:rsidR="00301397" w:rsidRPr="008A371C">
        <w:rPr>
          <w:sz w:val="28"/>
          <w:szCs w:val="28"/>
        </w:rPr>
        <w:t>изложить в следующей редакции:</w:t>
      </w:r>
    </w:p>
    <w:p w:rsidR="0064337E" w:rsidRPr="00AF38B5" w:rsidRDefault="0005112F" w:rsidP="0064337E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64337E" w:rsidRPr="0064337E">
        <w:rPr>
          <w:sz w:val="28"/>
          <w:szCs w:val="28"/>
        </w:rPr>
        <w:t>Общий объем финансирования на 2020-2025 годы составляет 5</w:t>
      </w:r>
      <w:r w:rsidR="00550D8B">
        <w:rPr>
          <w:sz w:val="28"/>
          <w:szCs w:val="28"/>
        </w:rPr>
        <w:t xml:space="preserve"> </w:t>
      </w:r>
      <w:r w:rsidR="00C63261">
        <w:rPr>
          <w:sz w:val="28"/>
          <w:szCs w:val="28"/>
        </w:rPr>
        <w:t>90</w:t>
      </w:r>
      <w:r w:rsidR="00083844">
        <w:rPr>
          <w:sz w:val="28"/>
          <w:szCs w:val="28"/>
        </w:rPr>
        <w:t>2</w:t>
      </w:r>
      <w:r w:rsidR="00550D8B">
        <w:rPr>
          <w:sz w:val="28"/>
          <w:szCs w:val="28"/>
        </w:rPr>
        <w:t> </w:t>
      </w:r>
      <w:r w:rsidR="001474F4">
        <w:rPr>
          <w:sz w:val="28"/>
          <w:szCs w:val="28"/>
        </w:rPr>
        <w:t>846</w:t>
      </w:r>
      <w:r w:rsidR="00550D8B">
        <w:rPr>
          <w:sz w:val="28"/>
          <w:szCs w:val="28"/>
        </w:rPr>
        <w:t>,</w:t>
      </w:r>
      <w:r w:rsidR="001474F4">
        <w:rPr>
          <w:sz w:val="28"/>
          <w:szCs w:val="28"/>
        </w:rPr>
        <w:t>28</w:t>
      </w:r>
      <w:r w:rsidR="0064337E" w:rsidRPr="0064337E">
        <w:rPr>
          <w:sz w:val="28"/>
          <w:szCs w:val="28"/>
        </w:rPr>
        <w:t xml:space="preserve"> тыс. руб., в том числе по годам: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2020 год – 907 108,33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2021 год – </w:t>
      </w:r>
      <w:r w:rsidR="00550D8B">
        <w:rPr>
          <w:sz w:val="28"/>
          <w:szCs w:val="28"/>
        </w:rPr>
        <w:t>1 0</w:t>
      </w:r>
      <w:r w:rsidR="00E17F8E">
        <w:rPr>
          <w:sz w:val="28"/>
          <w:szCs w:val="28"/>
        </w:rPr>
        <w:t>81</w:t>
      </w:r>
      <w:r w:rsidRPr="0064337E">
        <w:rPr>
          <w:sz w:val="28"/>
          <w:szCs w:val="28"/>
        </w:rPr>
        <w:t> </w:t>
      </w:r>
      <w:r w:rsidR="001228B1">
        <w:rPr>
          <w:sz w:val="28"/>
          <w:szCs w:val="28"/>
        </w:rPr>
        <w:t>2</w:t>
      </w:r>
      <w:r w:rsidR="00E17F8E">
        <w:rPr>
          <w:sz w:val="28"/>
          <w:szCs w:val="28"/>
        </w:rPr>
        <w:t>11</w:t>
      </w:r>
      <w:r w:rsidRPr="0064337E">
        <w:rPr>
          <w:sz w:val="28"/>
          <w:szCs w:val="28"/>
        </w:rPr>
        <w:t>,</w:t>
      </w:r>
      <w:r w:rsidR="00E17F8E">
        <w:rPr>
          <w:sz w:val="28"/>
          <w:szCs w:val="28"/>
        </w:rPr>
        <w:t>79</w:t>
      </w:r>
      <w:r w:rsidRPr="0064337E">
        <w:rPr>
          <w:sz w:val="28"/>
          <w:szCs w:val="28"/>
        </w:rPr>
        <w:t xml:space="preserve">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2022 год – </w:t>
      </w:r>
      <w:r w:rsidR="00C63261">
        <w:rPr>
          <w:sz w:val="28"/>
          <w:szCs w:val="28"/>
        </w:rPr>
        <w:t>1 141</w:t>
      </w:r>
      <w:r w:rsidRPr="0064337E">
        <w:rPr>
          <w:sz w:val="28"/>
          <w:szCs w:val="28"/>
        </w:rPr>
        <w:t> </w:t>
      </w:r>
      <w:r w:rsidR="001474F4">
        <w:rPr>
          <w:sz w:val="28"/>
          <w:szCs w:val="28"/>
        </w:rPr>
        <w:t>492</w:t>
      </w:r>
      <w:r w:rsidRPr="0064337E">
        <w:rPr>
          <w:sz w:val="28"/>
          <w:szCs w:val="28"/>
        </w:rPr>
        <w:t>,</w:t>
      </w:r>
      <w:r w:rsidR="001474F4">
        <w:rPr>
          <w:sz w:val="28"/>
          <w:szCs w:val="28"/>
        </w:rPr>
        <w:t>79</w:t>
      </w:r>
      <w:r w:rsidRPr="0064337E">
        <w:rPr>
          <w:sz w:val="28"/>
          <w:szCs w:val="28"/>
        </w:rPr>
        <w:t xml:space="preserve">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2023 год – </w:t>
      </w:r>
      <w:r w:rsidR="004C3A67">
        <w:rPr>
          <w:sz w:val="28"/>
          <w:szCs w:val="28"/>
        </w:rPr>
        <w:t>9</w:t>
      </w:r>
      <w:r w:rsidR="00E17F8E">
        <w:rPr>
          <w:sz w:val="28"/>
          <w:szCs w:val="28"/>
        </w:rPr>
        <w:t>9</w:t>
      </w:r>
      <w:r w:rsidR="00D9484E">
        <w:rPr>
          <w:sz w:val="28"/>
          <w:szCs w:val="28"/>
        </w:rPr>
        <w:t>3</w:t>
      </w:r>
      <w:r w:rsidR="002A1F61">
        <w:rPr>
          <w:sz w:val="28"/>
          <w:szCs w:val="28"/>
        </w:rPr>
        <w:t> </w:t>
      </w:r>
      <w:r w:rsidR="00D9484E">
        <w:rPr>
          <w:sz w:val="28"/>
          <w:szCs w:val="28"/>
        </w:rPr>
        <w:t>27</w:t>
      </w:r>
      <w:r w:rsidR="002A1F61">
        <w:rPr>
          <w:sz w:val="28"/>
          <w:szCs w:val="28"/>
        </w:rPr>
        <w:t>2,3</w:t>
      </w:r>
      <w:r w:rsidR="004C3A67">
        <w:rPr>
          <w:sz w:val="28"/>
          <w:szCs w:val="28"/>
        </w:rPr>
        <w:t>2</w:t>
      </w:r>
      <w:r w:rsidRPr="0064337E">
        <w:rPr>
          <w:sz w:val="28"/>
          <w:szCs w:val="28"/>
        </w:rPr>
        <w:t xml:space="preserve">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2024 год – </w:t>
      </w:r>
      <w:r w:rsidR="004C3A67">
        <w:rPr>
          <w:sz w:val="28"/>
          <w:szCs w:val="28"/>
        </w:rPr>
        <w:t>9</w:t>
      </w:r>
      <w:r w:rsidR="00D9484E">
        <w:rPr>
          <w:sz w:val="28"/>
          <w:szCs w:val="28"/>
        </w:rPr>
        <w:t>90</w:t>
      </w:r>
      <w:r w:rsidRPr="0064337E">
        <w:rPr>
          <w:sz w:val="28"/>
          <w:szCs w:val="28"/>
        </w:rPr>
        <w:t xml:space="preserve"> </w:t>
      </w:r>
      <w:r w:rsidR="00D9484E">
        <w:rPr>
          <w:sz w:val="28"/>
          <w:szCs w:val="28"/>
        </w:rPr>
        <w:t>40</w:t>
      </w:r>
      <w:r w:rsidR="002A1F61">
        <w:rPr>
          <w:sz w:val="28"/>
          <w:szCs w:val="28"/>
        </w:rPr>
        <w:t>4</w:t>
      </w:r>
      <w:r w:rsidRPr="0064337E">
        <w:rPr>
          <w:sz w:val="28"/>
          <w:szCs w:val="28"/>
        </w:rPr>
        <w:t>,</w:t>
      </w:r>
      <w:r w:rsidR="002A1F61">
        <w:rPr>
          <w:sz w:val="28"/>
          <w:szCs w:val="28"/>
        </w:rPr>
        <w:t>7</w:t>
      </w:r>
      <w:r w:rsidRPr="0064337E">
        <w:rPr>
          <w:sz w:val="28"/>
          <w:szCs w:val="28"/>
        </w:rPr>
        <w:t>2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2025 год – 789 356,32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из них средства федерального бюджета – </w:t>
      </w:r>
      <w:r w:rsidR="002A1F61">
        <w:rPr>
          <w:sz w:val="28"/>
          <w:szCs w:val="28"/>
        </w:rPr>
        <w:t>2</w:t>
      </w:r>
      <w:r w:rsidR="00D9484E">
        <w:rPr>
          <w:sz w:val="28"/>
          <w:szCs w:val="28"/>
        </w:rPr>
        <w:t>81</w:t>
      </w:r>
      <w:r w:rsidRPr="0064337E">
        <w:rPr>
          <w:sz w:val="28"/>
          <w:szCs w:val="28"/>
        </w:rPr>
        <w:t> </w:t>
      </w:r>
      <w:r w:rsidR="00D9484E">
        <w:rPr>
          <w:sz w:val="28"/>
          <w:szCs w:val="28"/>
        </w:rPr>
        <w:t>74</w:t>
      </w:r>
      <w:r w:rsidR="002A1F61">
        <w:rPr>
          <w:sz w:val="28"/>
          <w:szCs w:val="28"/>
        </w:rPr>
        <w:t>2</w:t>
      </w:r>
      <w:r w:rsidRPr="0064337E">
        <w:rPr>
          <w:sz w:val="28"/>
          <w:szCs w:val="28"/>
        </w:rPr>
        <w:t>,</w:t>
      </w:r>
      <w:r w:rsidR="002A1F61">
        <w:rPr>
          <w:sz w:val="28"/>
          <w:szCs w:val="28"/>
        </w:rPr>
        <w:t>2</w:t>
      </w:r>
      <w:r w:rsidR="004C3A67">
        <w:rPr>
          <w:sz w:val="28"/>
          <w:szCs w:val="28"/>
        </w:rPr>
        <w:t>6</w:t>
      </w:r>
      <w:r w:rsidRPr="0064337E">
        <w:rPr>
          <w:sz w:val="28"/>
          <w:szCs w:val="28"/>
        </w:rPr>
        <w:t xml:space="preserve"> тыс. руб., в том числе по годам: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2020 год – 23 657,59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2021 год – 64 </w:t>
      </w:r>
      <w:r w:rsidR="001228B1">
        <w:rPr>
          <w:sz w:val="28"/>
          <w:szCs w:val="28"/>
        </w:rPr>
        <w:t>1</w:t>
      </w:r>
      <w:r w:rsidRPr="0064337E">
        <w:rPr>
          <w:sz w:val="28"/>
          <w:szCs w:val="28"/>
        </w:rPr>
        <w:t>92,</w:t>
      </w:r>
      <w:proofErr w:type="gramStart"/>
      <w:r w:rsidRPr="0064337E">
        <w:rPr>
          <w:sz w:val="28"/>
          <w:szCs w:val="28"/>
        </w:rPr>
        <w:t>37  тыс.</w:t>
      </w:r>
      <w:proofErr w:type="gramEnd"/>
      <w:r w:rsidRPr="0064337E">
        <w:rPr>
          <w:sz w:val="28"/>
          <w:szCs w:val="28"/>
        </w:rPr>
        <w:t xml:space="preserve">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2022 год – </w:t>
      </w:r>
      <w:r w:rsidR="002A1F61">
        <w:rPr>
          <w:sz w:val="28"/>
          <w:szCs w:val="28"/>
        </w:rPr>
        <w:t>6</w:t>
      </w:r>
      <w:r w:rsidR="00D9484E">
        <w:rPr>
          <w:sz w:val="28"/>
          <w:szCs w:val="28"/>
        </w:rPr>
        <w:t>3</w:t>
      </w:r>
      <w:r w:rsidR="002A1F61">
        <w:rPr>
          <w:sz w:val="28"/>
          <w:szCs w:val="28"/>
        </w:rPr>
        <w:t> </w:t>
      </w:r>
      <w:r w:rsidR="00D9484E">
        <w:rPr>
          <w:sz w:val="28"/>
          <w:szCs w:val="28"/>
        </w:rPr>
        <w:t>98</w:t>
      </w:r>
      <w:r w:rsidR="002A1F61">
        <w:rPr>
          <w:sz w:val="28"/>
          <w:szCs w:val="28"/>
        </w:rPr>
        <w:t>9,</w:t>
      </w:r>
      <w:proofErr w:type="gramStart"/>
      <w:r w:rsidR="002A1F61">
        <w:rPr>
          <w:sz w:val="28"/>
          <w:szCs w:val="28"/>
        </w:rPr>
        <w:t>40</w:t>
      </w:r>
      <w:r w:rsidRPr="0064337E">
        <w:rPr>
          <w:sz w:val="28"/>
          <w:szCs w:val="28"/>
        </w:rPr>
        <w:t xml:space="preserve">  тыс.</w:t>
      </w:r>
      <w:proofErr w:type="gramEnd"/>
      <w:r w:rsidRPr="0064337E">
        <w:rPr>
          <w:sz w:val="28"/>
          <w:szCs w:val="28"/>
        </w:rPr>
        <w:t xml:space="preserve">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2023 год – </w:t>
      </w:r>
      <w:r w:rsidR="002A1F61">
        <w:rPr>
          <w:sz w:val="28"/>
          <w:szCs w:val="28"/>
        </w:rPr>
        <w:t>6</w:t>
      </w:r>
      <w:r w:rsidR="00D9484E">
        <w:rPr>
          <w:sz w:val="28"/>
          <w:szCs w:val="28"/>
        </w:rPr>
        <w:t>4</w:t>
      </w:r>
      <w:r w:rsidR="002A1F61">
        <w:rPr>
          <w:sz w:val="28"/>
          <w:szCs w:val="28"/>
        </w:rPr>
        <w:t> </w:t>
      </w:r>
      <w:r w:rsidR="00D9484E">
        <w:rPr>
          <w:sz w:val="28"/>
          <w:szCs w:val="28"/>
        </w:rPr>
        <w:t>14</w:t>
      </w:r>
      <w:r w:rsidR="002A1F61">
        <w:rPr>
          <w:sz w:val="28"/>
          <w:szCs w:val="28"/>
        </w:rPr>
        <w:t>6,</w:t>
      </w:r>
      <w:proofErr w:type="gramStart"/>
      <w:r w:rsidR="002A1F61">
        <w:rPr>
          <w:sz w:val="28"/>
          <w:szCs w:val="28"/>
        </w:rPr>
        <w:t>80</w:t>
      </w:r>
      <w:r w:rsidRPr="0064337E">
        <w:rPr>
          <w:sz w:val="28"/>
          <w:szCs w:val="28"/>
        </w:rPr>
        <w:t xml:space="preserve">  тыс.</w:t>
      </w:r>
      <w:proofErr w:type="gramEnd"/>
      <w:r w:rsidRPr="0064337E">
        <w:rPr>
          <w:sz w:val="28"/>
          <w:szCs w:val="28"/>
        </w:rPr>
        <w:t xml:space="preserve">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2024 год – </w:t>
      </w:r>
      <w:r w:rsidR="002A1F61">
        <w:rPr>
          <w:sz w:val="28"/>
          <w:szCs w:val="28"/>
        </w:rPr>
        <w:t>6</w:t>
      </w:r>
      <w:r w:rsidR="00D9484E">
        <w:rPr>
          <w:sz w:val="28"/>
          <w:szCs w:val="28"/>
        </w:rPr>
        <w:t>5</w:t>
      </w:r>
      <w:r w:rsidR="002A1F61">
        <w:rPr>
          <w:sz w:val="28"/>
          <w:szCs w:val="28"/>
        </w:rPr>
        <w:t> </w:t>
      </w:r>
      <w:r w:rsidR="00D9484E">
        <w:rPr>
          <w:sz w:val="28"/>
          <w:szCs w:val="28"/>
        </w:rPr>
        <w:t>75</w:t>
      </w:r>
      <w:r w:rsidR="002A1F61">
        <w:rPr>
          <w:sz w:val="28"/>
          <w:szCs w:val="28"/>
        </w:rPr>
        <w:t>6,</w:t>
      </w:r>
      <w:proofErr w:type="gramStart"/>
      <w:r w:rsidR="002A1F61">
        <w:rPr>
          <w:sz w:val="28"/>
          <w:szCs w:val="28"/>
        </w:rPr>
        <w:t>10</w:t>
      </w:r>
      <w:r w:rsidRPr="0064337E">
        <w:rPr>
          <w:sz w:val="28"/>
          <w:szCs w:val="28"/>
        </w:rPr>
        <w:t xml:space="preserve">  тыс.</w:t>
      </w:r>
      <w:proofErr w:type="gramEnd"/>
      <w:r w:rsidRPr="0064337E">
        <w:rPr>
          <w:sz w:val="28"/>
          <w:szCs w:val="28"/>
        </w:rPr>
        <w:t xml:space="preserve">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2025 год – 0,</w:t>
      </w:r>
      <w:proofErr w:type="gramStart"/>
      <w:r w:rsidRPr="0064337E">
        <w:rPr>
          <w:sz w:val="28"/>
          <w:szCs w:val="28"/>
        </w:rPr>
        <w:t>00  тыс.</w:t>
      </w:r>
      <w:proofErr w:type="gramEnd"/>
      <w:r w:rsidRPr="0064337E">
        <w:rPr>
          <w:sz w:val="28"/>
          <w:szCs w:val="28"/>
        </w:rPr>
        <w:t xml:space="preserve"> рублей 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lastRenderedPageBreak/>
        <w:t xml:space="preserve">из них средства бюджета Иркутской области – </w:t>
      </w:r>
      <w:r w:rsidR="004C3A67">
        <w:rPr>
          <w:sz w:val="28"/>
          <w:szCs w:val="28"/>
        </w:rPr>
        <w:t>5</w:t>
      </w:r>
      <w:r w:rsidRPr="0064337E">
        <w:rPr>
          <w:sz w:val="28"/>
          <w:szCs w:val="28"/>
        </w:rPr>
        <w:t> </w:t>
      </w:r>
      <w:r w:rsidR="00C63261">
        <w:rPr>
          <w:sz w:val="28"/>
          <w:szCs w:val="28"/>
        </w:rPr>
        <w:t>274</w:t>
      </w:r>
      <w:r w:rsidR="002A1F61">
        <w:rPr>
          <w:sz w:val="28"/>
          <w:szCs w:val="28"/>
        </w:rPr>
        <w:t> </w:t>
      </w:r>
      <w:r w:rsidR="00C63261">
        <w:rPr>
          <w:sz w:val="28"/>
          <w:szCs w:val="28"/>
        </w:rPr>
        <w:t>53</w:t>
      </w:r>
      <w:r w:rsidR="00D9484E">
        <w:rPr>
          <w:sz w:val="28"/>
          <w:szCs w:val="28"/>
        </w:rPr>
        <w:t>3</w:t>
      </w:r>
      <w:r w:rsidR="002A1F61">
        <w:rPr>
          <w:sz w:val="28"/>
          <w:szCs w:val="28"/>
        </w:rPr>
        <w:t>,</w:t>
      </w:r>
      <w:r w:rsidR="00C63261">
        <w:rPr>
          <w:sz w:val="28"/>
          <w:szCs w:val="28"/>
        </w:rPr>
        <w:t>05</w:t>
      </w:r>
      <w:r w:rsidRPr="0064337E">
        <w:rPr>
          <w:sz w:val="28"/>
          <w:szCs w:val="28"/>
        </w:rPr>
        <w:t xml:space="preserve"> тыс. руб., в том числе по годам: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2020 год – 827 194,66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2021 год – </w:t>
      </w:r>
      <w:r w:rsidR="00550D8B">
        <w:rPr>
          <w:sz w:val="28"/>
          <w:szCs w:val="28"/>
        </w:rPr>
        <w:t>95</w:t>
      </w:r>
      <w:r w:rsidR="002A1F61">
        <w:rPr>
          <w:sz w:val="28"/>
          <w:szCs w:val="28"/>
        </w:rPr>
        <w:t>3 470,</w:t>
      </w:r>
      <w:proofErr w:type="gramStart"/>
      <w:r w:rsidR="002A1F61">
        <w:rPr>
          <w:sz w:val="28"/>
          <w:szCs w:val="28"/>
        </w:rPr>
        <w:t>82</w:t>
      </w:r>
      <w:r w:rsidRPr="0064337E">
        <w:rPr>
          <w:sz w:val="28"/>
          <w:szCs w:val="28"/>
        </w:rPr>
        <w:t xml:space="preserve">  тыс.</w:t>
      </w:r>
      <w:proofErr w:type="gramEnd"/>
      <w:r w:rsidRPr="0064337E">
        <w:rPr>
          <w:sz w:val="28"/>
          <w:szCs w:val="28"/>
        </w:rPr>
        <w:t xml:space="preserve">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2022 год – </w:t>
      </w:r>
      <w:r w:rsidR="000E19EC">
        <w:rPr>
          <w:sz w:val="28"/>
          <w:szCs w:val="28"/>
        </w:rPr>
        <w:t>1 014</w:t>
      </w:r>
      <w:r w:rsidR="002A1F61">
        <w:rPr>
          <w:sz w:val="28"/>
          <w:szCs w:val="28"/>
        </w:rPr>
        <w:t> </w:t>
      </w:r>
      <w:r w:rsidR="000E19EC">
        <w:rPr>
          <w:sz w:val="28"/>
          <w:szCs w:val="28"/>
        </w:rPr>
        <w:t>05</w:t>
      </w:r>
      <w:r w:rsidR="00083844">
        <w:rPr>
          <w:sz w:val="28"/>
          <w:szCs w:val="28"/>
        </w:rPr>
        <w:t>2</w:t>
      </w:r>
      <w:r w:rsidR="002A1F61">
        <w:rPr>
          <w:sz w:val="28"/>
          <w:szCs w:val="28"/>
        </w:rPr>
        <w:t>,</w:t>
      </w:r>
      <w:proofErr w:type="gramStart"/>
      <w:r w:rsidR="000E19EC">
        <w:rPr>
          <w:sz w:val="28"/>
          <w:szCs w:val="28"/>
        </w:rPr>
        <w:t>77</w:t>
      </w:r>
      <w:r w:rsidRPr="0064337E">
        <w:rPr>
          <w:sz w:val="28"/>
          <w:szCs w:val="28"/>
        </w:rPr>
        <w:t xml:space="preserve">  тыс.</w:t>
      </w:r>
      <w:proofErr w:type="gramEnd"/>
      <w:r w:rsidRPr="0064337E">
        <w:rPr>
          <w:sz w:val="28"/>
          <w:szCs w:val="28"/>
        </w:rPr>
        <w:t xml:space="preserve">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2023 год – </w:t>
      </w:r>
      <w:r w:rsidR="004C3A67">
        <w:rPr>
          <w:sz w:val="28"/>
          <w:szCs w:val="28"/>
        </w:rPr>
        <w:t>8</w:t>
      </w:r>
      <w:r w:rsidR="002A1F61">
        <w:rPr>
          <w:sz w:val="28"/>
          <w:szCs w:val="28"/>
        </w:rPr>
        <w:t>66</w:t>
      </w:r>
      <w:r w:rsidRPr="0064337E">
        <w:rPr>
          <w:sz w:val="28"/>
          <w:szCs w:val="28"/>
        </w:rPr>
        <w:t> </w:t>
      </w:r>
      <w:r w:rsidR="002A1F61">
        <w:rPr>
          <w:sz w:val="28"/>
          <w:szCs w:val="28"/>
        </w:rPr>
        <w:t>748</w:t>
      </w:r>
      <w:r w:rsidRPr="0064337E">
        <w:rPr>
          <w:sz w:val="28"/>
          <w:szCs w:val="28"/>
        </w:rPr>
        <w:t>,</w:t>
      </w:r>
      <w:proofErr w:type="gramStart"/>
      <w:r w:rsidR="002A1F61">
        <w:rPr>
          <w:sz w:val="28"/>
          <w:szCs w:val="28"/>
        </w:rPr>
        <w:t>5</w:t>
      </w:r>
      <w:r w:rsidR="004C3A67">
        <w:rPr>
          <w:sz w:val="28"/>
          <w:szCs w:val="28"/>
        </w:rPr>
        <w:t>0</w:t>
      </w:r>
      <w:r w:rsidRPr="0064337E">
        <w:rPr>
          <w:sz w:val="28"/>
          <w:szCs w:val="28"/>
        </w:rPr>
        <w:t xml:space="preserve">  тыс.</w:t>
      </w:r>
      <w:proofErr w:type="gramEnd"/>
      <w:r w:rsidRPr="0064337E">
        <w:rPr>
          <w:sz w:val="28"/>
          <w:szCs w:val="28"/>
        </w:rPr>
        <w:t xml:space="preserve">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2024 год – </w:t>
      </w:r>
      <w:r w:rsidR="004C3A67">
        <w:rPr>
          <w:sz w:val="28"/>
          <w:szCs w:val="28"/>
        </w:rPr>
        <w:t>8</w:t>
      </w:r>
      <w:r w:rsidR="002A1F61">
        <w:rPr>
          <w:sz w:val="28"/>
          <w:szCs w:val="28"/>
        </w:rPr>
        <w:t>64 071,</w:t>
      </w:r>
      <w:proofErr w:type="gramStart"/>
      <w:r w:rsidR="002A1F61">
        <w:rPr>
          <w:sz w:val="28"/>
          <w:szCs w:val="28"/>
        </w:rPr>
        <w:t>80</w:t>
      </w:r>
      <w:r w:rsidRPr="0064337E">
        <w:rPr>
          <w:sz w:val="28"/>
          <w:szCs w:val="28"/>
        </w:rPr>
        <w:t xml:space="preserve">  тыс.</w:t>
      </w:r>
      <w:proofErr w:type="gramEnd"/>
      <w:r w:rsidRPr="0064337E">
        <w:rPr>
          <w:sz w:val="28"/>
          <w:szCs w:val="28"/>
        </w:rPr>
        <w:t xml:space="preserve">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2025 год – 748 994,</w:t>
      </w:r>
      <w:proofErr w:type="gramStart"/>
      <w:r w:rsidRPr="0064337E">
        <w:rPr>
          <w:sz w:val="28"/>
          <w:szCs w:val="28"/>
        </w:rPr>
        <w:t>50  тыс.</w:t>
      </w:r>
      <w:proofErr w:type="gramEnd"/>
      <w:r w:rsidRPr="0064337E">
        <w:rPr>
          <w:sz w:val="28"/>
          <w:szCs w:val="28"/>
        </w:rPr>
        <w:t xml:space="preserve"> рублей 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из них средства бюджета Усольского муниципального района Иркутской области – 3</w:t>
      </w:r>
      <w:r w:rsidR="00083844">
        <w:rPr>
          <w:sz w:val="28"/>
          <w:szCs w:val="28"/>
        </w:rPr>
        <w:t>4</w:t>
      </w:r>
      <w:r w:rsidR="000E19EC">
        <w:rPr>
          <w:sz w:val="28"/>
          <w:szCs w:val="28"/>
        </w:rPr>
        <w:t>6</w:t>
      </w:r>
      <w:r w:rsidRPr="0064337E">
        <w:rPr>
          <w:sz w:val="28"/>
          <w:szCs w:val="28"/>
        </w:rPr>
        <w:t xml:space="preserve"> </w:t>
      </w:r>
      <w:r w:rsidR="001474F4">
        <w:rPr>
          <w:sz w:val="28"/>
          <w:szCs w:val="28"/>
        </w:rPr>
        <w:t>57</w:t>
      </w:r>
      <w:r w:rsidR="00083844">
        <w:rPr>
          <w:sz w:val="28"/>
          <w:szCs w:val="28"/>
        </w:rPr>
        <w:t>0</w:t>
      </w:r>
      <w:r w:rsidR="00E41B8B">
        <w:rPr>
          <w:sz w:val="28"/>
          <w:szCs w:val="28"/>
        </w:rPr>
        <w:t>,</w:t>
      </w:r>
      <w:r w:rsidR="001474F4">
        <w:rPr>
          <w:sz w:val="28"/>
          <w:szCs w:val="28"/>
        </w:rPr>
        <w:t>96</w:t>
      </w:r>
      <w:r w:rsidRPr="0064337E">
        <w:rPr>
          <w:sz w:val="28"/>
          <w:szCs w:val="28"/>
        </w:rPr>
        <w:t xml:space="preserve"> тыс. руб., в том числе по годам: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2020 год – 56 256,08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2021 год – </w:t>
      </w:r>
      <w:r w:rsidR="002A1F61">
        <w:rPr>
          <w:sz w:val="28"/>
          <w:szCs w:val="28"/>
        </w:rPr>
        <w:t>63</w:t>
      </w:r>
      <w:r w:rsidRPr="0064337E">
        <w:rPr>
          <w:sz w:val="28"/>
          <w:szCs w:val="28"/>
        </w:rPr>
        <w:t> </w:t>
      </w:r>
      <w:r w:rsidR="002A1F61">
        <w:rPr>
          <w:sz w:val="28"/>
          <w:szCs w:val="28"/>
        </w:rPr>
        <w:t>548</w:t>
      </w:r>
      <w:r w:rsidRPr="0064337E">
        <w:rPr>
          <w:sz w:val="28"/>
          <w:szCs w:val="28"/>
        </w:rPr>
        <w:t>,</w:t>
      </w:r>
      <w:r w:rsidR="002A1F61">
        <w:rPr>
          <w:sz w:val="28"/>
          <w:szCs w:val="28"/>
        </w:rPr>
        <w:t>60</w:t>
      </w:r>
      <w:r w:rsidRPr="0064337E">
        <w:rPr>
          <w:sz w:val="28"/>
          <w:szCs w:val="28"/>
        </w:rPr>
        <w:t xml:space="preserve">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2022 год – </w:t>
      </w:r>
      <w:r w:rsidR="000E19EC">
        <w:rPr>
          <w:sz w:val="28"/>
          <w:szCs w:val="28"/>
        </w:rPr>
        <w:t>6</w:t>
      </w:r>
      <w:r w:rsidR="001474F4">
        <w:rPr>
          <w:sz w:val="28"/>
          <w:szCs w:val="28"/>
        </w:rPr>
        <w:t>3</w:t>
      </w:r>
      <w:r w:rsidRPr="0064337E">
        <w:rPr>
          <w:sz w:val="28"/>
          <w:szCs w:val="28"/>
        </w:rPr>
        <w:t> </w:t>
      </w:r>
      <w:r w:rsidR="001474F4">
        <w:rPr>
          <w:sz w:val="28"/>
          <w:szCs w:val="28"/>
        </w:rPr>
        <w:t>45</w:t>
      </w:r>
      <w:r w:rsidR="00D9484E">
        <w:rPr>
          <w:sz w:val="28"/>
          <w:szCs w:val="28"/>
        </w:rPr>
        <w:t>0</w:t>
      </w:r>
      <w:r w:rsidRPr="0064337E">
        <w:rPr>
          <w:sz w:val="28"/>
          <w:szCs w:val="28"/>
        </w:rPr>
        <w:t>,</w:t>
      </w:r>
      <w:r w:rsidR="001474F4">
        <w:rPr>
          <w:sz w:val="28"/>
          <w:szCs w:val="28"/>
        </w:rPr>
        <w:t>62</w:t>
      </w:r>
      <w:r w:rsidRPr="0064337E">
        <w:rPr>
          <w:sz w:val="28"/>
          <w:szCs w:val="28"/>
        </w:rPr>
        <w:t xml:space="preserve">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2023 год – </w:t>
      </w:r>
      <w:r w:rsidR="004C3A67">
        <w:rPr>
          <w:sz w:val="28"/>
          <w:szCs w:val="28"/>
        </w:rPr>
        <w:t>6</w:t>
      </w:r>
      <w:r w:rsidR="002A1F61">
        <w:rPr>
          <w:sz w:val="28"/>
          <w:szCs w:val="28"/>
        </w:rPr>
        <w:t>2</w:t>
      </w:r>
      <w:r w:rsidRPr="0064337E">
        <w:rPr>
          <w:sz w:val="28"/>
          <w:szCs w:val="28"/>
        </w:rPr>
        <w:t> </w:t>
      </w:r>
      <w:r w:rsidR="004C3A67">
        <w:rPr>
          <w:sz w:val="28"/>
          <w:szCs w:val="28"/>
        </w:rPr>
        <w:t>3</w:t>
      </w:r>
      <w:r w:rsidR="002A1F61">
        <w:rPr>
          <w:sz w:val="28"/>
          <w:szCs w:val="28"/>
        </w:rPr>
        <w:t>7</w:t>
      </w:r>
      <w:r w:rsidR="004C3A67">
        <w:rPr>
          <w:sz w:val="28"/>
          <w:szCs w:val="28"/>
        </w:rPr>
        <w:t>7</w:t>
      </w:r>
      <w:r w:rsidRPr="0064337E">
        <w:rPr>
          <w:sz w:val="28"/>
          <w:szCs w:val="28"/>
        </w:rPr>
        <w:t>,</w:t>
      </w:r>
      <w:r w:rsidR="002A1F61">
        <w:rPr>
          <w:sz w:val="28"/>
          <w:szCs w:val="28"/>
        </w:rPr>
        <w:t>0</w:t>
      </w:r>
      <w:r w:rsidR="004C3A67">
        <w:rPr>
          <w:sz w:val="28"/>
          <w:szCs w:val="28"/>
        </w:rPr>
        <w:t>2</w:t>
      </w:r>
      <w:r w:rsidRPr="0064337E">
        <w:rPr>
          <w:sz w:val="28"/>
          <w:szCs w:val="28"/>
        </w:rPr>
        <w:t xml:space="preserve">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2024 год – </w:t>
      </w:r>
      <w:r w:rsidR="004C3A67">
        <w:rPr>
          <w:sz w:val="28"/>
          <w:szCs w:val="28"/>
        </w:rPr>
        <w:t>6</w:t>
      </w:r>
      <w:r w:rsidRPr="0064337E">
        <w:rPr>
          <w:sz w:val="28"/>
          <w:szCs w:val="28"/>
        </w:rPr>
        <w:t>0 </w:t>
      </w:r>
      <w:r w:rsidR="004C3A67">
        <w:rPr>
          <w:sz w:val="28"/>
          <w:szCs w:val="28"/>
        </w:rPr>
        <w:t>5</w:t>
      </w:r>
      <w:r w:rsidR="002A1F61">
        <w:rPr>
          <w:sz w:val="28"/>
          <w:szCs w:val="28"/>
        </w:rPr>
        <w:t>76</w:t>
      </w:r>
      <w:r w:rsidRPr="0064337E">
        <w:rPr>
          <w:sz w:val="28"/>
          <w:szCs w:val="28"/>
        </w:rPr>
        <w:t>,</w:t>
      </w:r>
      <w:r w:rsidR="002A1F61">
        <w:rPr>
          <w:sz w:val="28"/>
          <w:szCs w:val="28"/>
        </w:rPr>
        <w:t>8</w:t>
      </w:r>
      <w:r w:rsidRPr="0064337E">
        <w:rPr>
          <w:sz w:val="28"/>
          <w:szCs w:val="28"/>
        </w:rPr>
        <w:t>2 тыс. рублей</w:t>
      </w:r>
    </w:p>
    <w:p w:rsidR="00301397" w:rsidRPr="008A371C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2025 год – 40 361,82 тыс. рублей</w:t>
      </w:r>
      <w:r w:rsidR="005A56C4">
        <w:rPr>
          <w:sz w:val="28"/>
          <w:szCs w:val="28"/>
        </w:rPr>
        <w:t>.</w:t>
      </w:r>
      <w:r w:rsidR="00301397" w:rsidRPr="005A56C4">
        <w:rPr>
          <w:sz w:val="28"/>
          <w:szCs w:val="28"/>
        </w:rPr>
        <w:t>»</w:t>
      </w:r>
      <w:r w:rsidR="001B4995">
        <w:rPr>
          <w:sz w:val="28"/>
          <w:szCs w:val="28"/>
        </w:rPr>
        <w:t>;</w:t>
      </w:r>
    </w:p>
    <w:p w:rsidR="00B26CDB" w:rsidRPr="00903077" w:rsidRDefault="00D55F91" w:rsidP="00945423">
      <w:pPr>
        <w:tabs>
          <w:tab w:val="left" w:pos="709"/>
        </w:tabs>
        <w:spacing w:line="2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757" w:rsidRPr="00903077">
        <w:rPr>
          <w:sz w:val="28"/>
          <w:szCs w:val="28"/>
        </w:rPr>
        <w:t>1.</w:t>
      </w:r>
      <w:r w:rsidR="0073038D">
        <w:rPr>
          <w:sz w:val="28"/>
          <w:szCs w:val="28"/>
        </w:rPr>
        <w:t>3</w:t>
      </w:r>
      <w:r w:rsidR="008715C2" w:rsidRPr="00903077">
        <w:rPr>
          <w:sz w:val="28"/>
          <w:szCs w:val="28"/>
        </w:rPr>
        <w:t>.</w:t>
      </w:r>
      <w:r w:rsidR="00707D3A">
        <w:rPr>
          <w:sz w:val="28"/>
          <w:szCs w:val="28"/>
        </w:rPr>
        <w:t>в</w:t>
      </w:r>
      <w:r w:rsidR="008715C2" w:rsidRPr="00903077">
        <w:rPr>
          <w:sz w:val="28"/>
          <w:szCs w:val="28"/>
        </w:rPr>
        <w:t xml:space="preserve"> подпрограмме</w:t>
      </w:r>
      <w:r w:rsidR="00C17DB1" w:rsidRPr="00903077">
        <w:rPr>
          <w:sz w:val="28"/>
          <w:szCs w:val="28"/>
        </w:rPr>
        <w:t xml:space="preserve"> «Дошкольное, общее и дополнительное образование»</w:t>
      </w:r>
      <w:r w:rsidR="008715C2" w:rsidRPr="00903077">
        <w:rPr>
          <w:sz w:val="28"/>
          <w:szCs w:val="28"/>
        </w:rPr>
        <w:t>:</w:t>
      </w:r>
      <w:r w:rsidR="00542210" w:rsidRPr="00903077">
        <w:rPr>
          <w:sz w:val="28"/>
          <w:szCs w:val="28"/>
        </w:rPr>
        <w:t xml:space="preserve"> </w:t>
      </w:r>
    </w:p>
    <w:p w:rsidR="00527757" w:rsidRDefault="00542210" w:rsidP="0026784C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903077">
        <w:rPr>
          <w:sz w:val="28"/>
          <w:szCs w:val="28"/>
          <w:lang w:eastAsia="en-US"/>
        </w:rPr>
        <w:t>1.</w:t>
      </w:r>
      <w:r w:rsidR="0073038D">
        <w:rPr>
          <w:sz w:val="28"/>
          <w:szCs w:val="28"/>
          <w:lang w:eastAsia="en-US"/>
        </w:rPr>
        <w:t>3</w:t>
      </w:r>
      <w:r w:rsidR="003F09C9" w:rsidRPr="00903077">
        <w:rPr>
          <w:sz w:val="28"/>
          <w:szCs w:val="28"/>
          <w:lang w:eastAsia="en-US"/>
        </w:rPr>
        <w:t>.</w:t>
      </w:r>
      <w:proofErr w:type="gramStart"/>
      <w:r w:rsidR="003F09C9" w:rsidRPr="00903077">
        <w:rPr>
          <w:sz w:val="28"/>
          <w:szCs w:val="28"/>
          <w:lang w:eastAsia="en-US"/>
        </w:rPr>
        <w:t>1.</w:t>
      </w:r>
      <w:r w:rsidR="0026784C" w:rsidRPr="00903077">
        <w:rPr>
          <w:sz w:val="28"/>
          <w:szCs w:val="28"/>
          <w:lang w:eastAsia="en-US"/>
        </w:rPr>
        <w:t>графу</w:t>
      </w:r>
      <w:proofErr w:type="gramEnd"/>
      <w:r w:rsidR="0026784C" w:rsidRPr="00903077">
        <w:rPr>
          <w:sz w:val="28"/>
          <w:szCs w:val="28"/>
          <w:lang w:eastAsia="en-US"/>
        </w:rPr>
        <w:t xml:space="preserve"> «</w:t>
      </w:r>
      <w:r w:rsidR="0026784C" w:rsidRPr="00903077">
        <w:rPr>
          <w:sz w:val="28"/>
          <w:szCs w:val="28"/>
        </w:rPr>
        <w:t>Объемы финансирования подпрограммы по источникам и срокам</w:t>
      </w:r>
      <w:r w:rsidR="0026784C" w:rsidRPr="00903077">
        <w:rPr>
          <w:sz w:val="28"/>
          <w:szCs w:val="28"/>
          <w:lang w:eastAsia="en-US"/>
        </w:rPr>
        <w:t xml:space="preserve">» </w:t>
      </w:r>
      <w:r w:rsidR="00527757" w:rsidRPr="00903077">
        <w:rPr>
          <w:sz w:val="28"/>
          <w:szCs w:val="28"/>
          <w:lang w:eastAsia="en-US"/>
        </w:rPr>
        <w:t>в паспорте подпрограммы изложить в следующей редакции:</w:t>
      </w:r>
    </w:p>
    <w:p w:rsidR="0005112F" w:rsidRDefault="0005112F" w:rsidP="0026784C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946"/>
      </w:tblGrid>
      <w:tr w:rsidR="00527757" w:rsidRPr="00903077" w:rsidTr="0097667F">
        <w:tc>
          <w:tcPr>
            <w:tcW w:w="2552" w:type="dxa"/>
          </w:tcPr>
          <w:p w:rsidR="00527757" w:rsidRPr="00903077" w:rsidRDefault="00527757" w:rsidP="001631D1">
            <w:r w:rsidRPr="00903077">
              <w:t>Объемы финансирования подпрограммы по источникам и срокам</w:t>
            </w:r>
          </w:p>
        </w:tc>
        <w:tc>
          <w:tcPr>
            <w:tcW w:w="6946" w:type="dxa"/>
          </w:tcPr>
          <w:p w:rsidR="00C94E91" w:rsidRPr="00903077" w:rsidRDefault="00C94E91" w:rsidP="00C94E91">
            <w:pPr>
              <w:jc w:val="both"/>
            </w:pPr>
            <w:r w:rsidRPr="00903077">
              <w:t xml:space="preserve">Общий объем финансирования мероприятий подпрограммы на 2020-2025 годы составляет </w:t>
            </w:r>
            <w:r w:rsidR="00883B7B" w:rsidRPr="00903077">
              <w:t>5</w:t>
            </w:r>
            <w:r w:rsidR="005B32F4">
              <w:t> </w:t>
            </w:r>
            <w:r w:rsidR="000E19EC">
              <w:t>841</w:t>
            </w:r>
            <w:r w:rsidR="005B32F4">
              <w:t xml:space="preserve"> </w:t>
            </w:r>
            <w:r w:rsidR="000E19EC">
              <w:t>764</w:t>
            </w:r>
            <w:r w:rsidR="002E648E">
              <w:t>,</w:t>
            </w:r>
            <w:r w:rsidR="000E19EC">
              <w:t>51</w:t>
            </w:r>
            <w:r w:rsidR="00992023">
              <w:t xml:space="preserve"> </w:t>
            </w:r>
            <w:r w:rsidRPr="00903077">
              <w:t>тыс. руб., в том числе по годам: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2020 год – </w:t>
            </w:r>
            <w:r w:rsidR="001B2B92" w:rsidRPr="00903077">
              <w:t>899 720,32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2021 год – </w:t>
            </w:r>
            <w:r w:rsidR="00E41B8B">
              <w:t>1 0</w:t>
            </w:r>
            <w:r w:rsidR="002A1F61">
              <w:t>70</w:t>
            </w:r>
            <w:r w:rsidR="002E648E">
              <w:t> </w:t>
            </w:r>
            <w:r w:rsidR="001228B1">
              <w:t>6</w:t>
            </w:r>
            <w:r w:rsidR="002A1F61">
              <w:t>82</w:t>
            </w:r>
            <w:r w:rsidR="002E648E">
              <w:t>,</w:t>
            </w:r>
            <w:r w:rsidR="00E41B8B">
              <w:t>4</w:t>
            </w:r>
            <w:r w:rsidR="002A1F61">
              <w:t>0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2022 год – </w:t>
            </w:r>
            <w:r w:rsidR="000E19EC">
              <w:t>1 128 819</w:t>
            </w:r>
            <w:r w:rsidR="00D9484E">
              <w:t>,</w:t>
            </w:r>
            <w:r w:rsidR="000E19EC">
              <w:t>65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2023 год – </w:t>
            </w:r>
            <w:r w:rsidR="00992023">
              <w:t>9</w:t>
            </w:r>
            <w:r w:rsidR="002A1F61">
              <w:t>8</w:t>
            </w:r>
            <w:r w:rsidR="00D9484E">
              <w:t>3</w:t>
            </w:r>
            <w:r w:rsidR="001B2B92" w:rsidRPr="00903077">
              <w:t> </w:t>
            </w:r>
            <w:r w:rsidR="00D9484E">
              <w:t>07</w:t>
            </w:r>
            <w:r w:rsidR="002A1F61">
              <w:t>8</w:t>
            </w:r>
            <w:r w:rsidR="001B2B92" w:rsidRPr="00903077">
              <w:t>,</w:t>
            </w:r>
            <w:r w:rsidR="002A1F61">
              <w:t>4</w:t>
            </w:r>
            <w:r w:rsidR="00992023">
              <w:t>8</w:t>
            </w:r>
            <w:r w:rsidR="00D95E61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2024 год – </w:t>
            </w:r>
            <w:r w:rsidR="002A1F61">
              <w:t>9</w:t>
            </w:r>
            <w:r w:rsidR="00D9484E">
              <w:t>80</w:t>
            </w:r>
            <w:r w:rsidR="001B2B92" w:rsidRPr="00903077">
              <w:t> </w:t>
            </w:r>
            <w:r w:rsidR="00D9484E">
              <w:t>21</w:t>
            </w:r>
            <w:r w:rsidR="002A1F61">
              <w:t>0</w:t>
            </w:r>
            <w:r w:rsidR="001B2B92" w:rsidRPr="00903077">
              <w:t>,</w:t>
            </w:r>
            <w:r w:rsidR="002A1F61">
              <w:t>8</w:t>
            </w:r>
            <w:r w:rsidR="00992023">
              <w:t>8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>2025 год – 779 252,</w:t>
            </w:r>
            <w:r w:rsidR="00D95E61" w:rsidRPr="00903077">
              <w:t xml:space="preserve">77 </w:t>
            </w:r>
            <w:r w:rsidRPr="00903077">
              <w:t>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из них средства федерального бюджета – </w:t>
            </w:r>
            <w:r w:rsidR="002A1F61">
              <w:t>2</w:t>
            </w:r>
            <w:r w:rsidR="00D9484E">
              <w:t>81</w:t>
            </w:r>
            <w:r w:rsidR="00450FE8" w:rsidRPr="00903077">
              <w:t> </w:t>
            </w:r>
            <w:r w:rsidR="00D9484E">
              <w:t>74</w:t>
            </w:r>
            <w:r w:rsidR="002A1F61">
              <w:t>2</w:t>
            </w:r>
            <w:r w:rsidR="00450FE8" w:rsidRPr="00903077">
              <w:t>,</w:t>
            </w:r>
            <w:r w:rsidR="002A1F61">
              <w:t>2</w:t>
            </w:r>
            <w:r w:rsidR="00992023">
              <w:t>6</w:t>
            </w:r>
            <w:r w:rsidRPr="00903077">
              <w:t xml:space="preserve"> тыс. руб., в том числе по годам:</w:t>
            </w:r>
          </w:p>
          <w:p w:rsidR="00EB3209" w:rsidRPr="00903077" w:rsidRDefault="00EB3209" w:rsidP="00EB3209">
            <w:pPr>
              <w:jc w:val="both"/>
            </w:pPr>
            <w:r w:rsidRPr="00903077">
              <w:t>2020 год – 23 657,</w:t>
            </w:r>
            <w:proofErr w:type="gramStart"/>
            <w:r w:rsidRPr="00903077">
              <w:t>59</w:t>
            </w:r>
            <w:r w:rsidR="00992023">
              <w:t xml:space="preserve"> </w:t>
            </w:r>
            <w:r w:rsidRPr="00903077">
              <w:t xml:space="preserve"> тыс.</w:t>
            </w:r>
            <w:proofErr w:type="gramEnd"/>
            <w:r w:rsidRPr="00903077">
              <w:t xml:space="preserve">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2021 год – </w:t>
            </w:r>
            <w:r w:rsidR="00450FE8" w:rsidRPr="00903077">
              <w:t>64 </w:t>
            </w:r>
            <w:r w:rsidR="001228B1">
              <w:t>1</w:t>
            </w:r>
            <w:r w:rsidR="00450FE8" w:rsidRPr="00903077">
              <w:t>92,</w:t>
            </w:r>
            <w:proofErr w:type="gramStart"/>
            <w:r w:rsidR="00450FE8" w:rsidRPr="00903077">
              <w:t>37</w:t>
            </w:r>
            <w:r w:rsidRPr="00903077">
              <w:t xml:space="preserve">  тыс.</w:t>
            </w:r>
            <w:proofErr w:type="gramEnd"/>
            <w:r w:rsidRPr="00903077">
              <w:t xml:space="preserve">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2022 год – </w:t>
            </w:r>
            <w:r w:rsidR="002A1F61">
              <w:t>6</w:t>
            </w:r>
            <w:r w:rsidR="00EB58CC">
              <w:t>3</w:t>
            </w:r>
            <w:r w:rsidR="002A1F61">
              <w:t> </w:t>
            </w:r>
            <w:r w:rsidR="00EB58CC">
              <w:t>98</w:t>
            </w:r>
            <w:r w:rsidR="002A1F61">
              <w:t>9,</w:t>
            </w:r>
            <w:proofErr w:type="gramStart"/>
            <w:r w:rsidR="002A1F61">
              <w:t>40</w:t>
            </w:r>
            <w:r w:rsidRPr="00903077">
              <w:t xml:space="preserve">  тыс.</w:t>
            </w:r>
            <w:proofErr w:type="gramEnd"/>
            <w:r w:rsidRPr="00903077">
              <w:t xml:space="preserve">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2023 год – </w:t>
            </w:r>
            <w:r w:rsidR="002A1F61">
              <w:t>6</w:t>
            </w:r>
            <w:r w:rsidR="00EB58CC">
              <w:t>4</w:t>
            </w:r>
            <w:r w:rsidR="002A1F61">
              <w:t> </w:t>
            </w:r>
            <w:r w:rsidR="00EB58CC">
              <w:t>14</w:t>
            </w:r>
            <w:r w:rsidR="002A1F61">
              <w:t>6,</w:t>
            </w:r>
            <w:proofErr w:type="gramStart"/>
            <w:r w:rsidR="002A1F61">
              <w:t>80</w:t>
            </w:r>
            <w:r w:rsidR="00992023">
              <w:t xml:space="preserve">  </w:t>
            </w:r>
            <w:r w:rsidRPr="00903077">
              <w:t>тыс.</w:t>
            </w:r>
            <w:proofErr w:type="gramEnd"/>
            <w:r w:rsidRPr="00903077">
              <w:t xml:space="preserve">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2024 год – </w:t>
            </w:r>
            <w:r w:rsidR="002A1F61">
              <w:t>6</w:t>
            </w:r>
            <w:r w:rsidR="00EB58CC">
              <w:t>5</w:t>
            </w:r>
            <w:r w:rsidR="002A1F61">
              <w:t> </w:t>
            </w:r>
            <w:r w:rsidR="00EB58CC">
              <w:t>75</w:t>
            </w:r>
            <w:r w:rsidR="002A1F61">
              <w:t>6,</w:t>
            </w:r>
            <w:proofErr w:type="gramStart"/>
            <w:r w:rsidR="002A1F61">
              <w:t>10</w:t>
            </w:r>
            <w:r w:rsidRPr="00903077">
              <w:t xml:space="preserve">  тыс.</w:t>
            </w:r>
            <w:proofErr w:type="gramEnd"/>
            <w:r w:rsidRPr="00903077">
              <w:t xml:space="preserve">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>2025 год – 0,</w:t>
            </w:r>
            <w:proofErr w:type="gramStart"/>
            <w:r w:rsidRPr="00903077">
              <w:t>00  тыс.</w:t>
            </w:r>
            <w:proofErr w:type="gramEnd"/>
            <w:r w:rsidRPr="00903077">
              <w:t xml:space="preserve"> рублей 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из них средства </w:t>
            </w:r>
            <w:r w:rsidR="00786110" w:rsidRPr="00903077">
              <w:t xml:space="preserve">бюджета </w:t>
            </w:r>
            <w:r w:rsidR="007D3D53" w:rsidRPr="00903077">
              <w:t>Иркутской области</w:t>
            </w:r>
            <w:r w:rsidR="00992023">
              <w:t xml:space="preserve"> </w:t>
            </w:r>
            <w:r w:rsidRPr="00903077">
              <w:t xml:space="preserve">– </w:t>
            </w:r>
            <w:r w:rsidR="00992023">
              <w:t>5</w:t>
            </w:r>
            <w:r w:rsidR="002E648E">
              <w:t> </w:t>
            </w:r>
            <w:r w:rsidR="000E19EC">
              <w:t>262</w:t>
            </w:r>
            <w:r w:rsidR="002E648E">
              <w:t> </w:t>
            </w:r>
            <w:r w:rsidR="000E19EC">
              <w:t>656</w:t>
            </w:r>
            <w:r w:rsidR="002E648E">
              <w:t>,</w:t>
            </w:r>
            <w:r w:rsidR="000E19EC">
              <w:t>58</w:t>
            </w:r>
            <w:r w:rsidRPr="00903077">
              <w:t xml:space="preserve"> тыс. руб., в том числе по годам: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2020 год – </w:t>
            </w:r>
            <w:r w:rsidR="00450FE8" w:rsidRPr="00903077">
              <w:t>825 569,28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2021 год – </w:t>
            </w:r>
            <w:r w:rsidR="00E41B8B">
              <w:t>95</w:t>
            </w:r>
            <w:r w:rsidR="002A1F61">
              <w:t>0 542,03</w:t>
            </w:r>
            <w:r w:rsidRPr="00903077">
              <w:t xml:space="preserve"> </w:t>
            </w:r>
            <w:r w:rsidR="00D30BAC" w:rsidRPr="00903077">
              <w:t>т</w:t>
            </w:r>
            <w:r w:rsidRPr="00903077">
              <w:t>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2022 год – </w:t>
            </w:r>
            <w:r w:rsidR="000E19EC">
              <w:t>1 011</w:t>
            </w:r>
            <w:r w:rsidR="00450FE8" w:rsidRPr="00903077">
              <w:t> </w:t>
            </w:r>
            <w:r w:rsidR="000E19EC">
              <w:t>754</w:t>
            </w:r>
            <w:r w:rsidR="00450FE8" w:rsidRPr="00903077">
              <w:t>,</w:t>
            </w:r>
            <w:r w:rsidR="000E19EC">
              <w:t>07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2023 год – </w:t>
            </w:r>
            <w:r w:rsidR="00992023">
              <w:t>8</w:t>
            </w:r>
            <w:r w:rsidR="002A1F61">
              <w:t>65</w:t>
            </w:r>
            <w:r w:rsidR="00450FE8" w:rsidRPr="00903077">
              <w:t> </w:t>
            </w:r>
            <w:r w:rsidR="002A1F61">
              <w:t>166</w:t>
            </w:r>
            <w:r w:rsidR="00450FE8" w:rsidRPr="00903077">
              <w:t>,</w:t>
            </w:r>
            <w:r w:rsidR="002A1F61">
              <w:t>10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2024 год – </w:t>
            </w:r>
            <w:r w:rsidR="00992023">
              <w:t>8</w:t>
            </w:r>
            <w:r w:rsidR="002A1F61">
              <w:t>62</w:t>
            </w:r>
            <w:r w:rsidR="002078EC" w:rsidRPr="00903077">
              <w:t xml:space="preserve"> </w:t>
            </w:r>
            <w:r w:rsidR="002A1F61">
              <w:t>48</w:t>
            </w:r>
            <w:r w:rsidR="00992023">
              <w:t>9</w:t>
            </w:r>
            <w:r w:rsidR="002078EC" w:rsidRPr="00903077">
              <w:t>,</w:t>
            </w:r>
            <w:r w:rsidR="002A1F61">
              <w:t>4</w:t>
            </w:r>
            <w:r w:rsidR="00D95E61" w:rsidRPr="00903077">
              <w:t>0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2025 год – </w:t>
            </w:r>
            <w:r w:rsidR="002078EC" w:rsidRPr="00903077">
              <w:t>747 135,7</w:t>
            </w:r>
            <w:r w:rsidR="00D95E61" w:rsidRPr="00903077">
              <w:t>0</w:t>
            </w:r>
            <w:r w:rsidR="002078EC" w:rsidRPr="00903077">
              <w:t xml:space="preserve"> </w:t>
            </w:r>
            <w:r w:rsidRPr="00903077">
              <w:t xml:space="preserve">тыс. рублей </w:t>
            </w:r>
          </w:p>
          <w:p w:rsidR="00C94E91" w:rsidRPr="00903077" w:rsidRDefault="009F2B52" w:rsidP="00C94E91">
            <w:pPr>
              <w:jc w:val="both"/>
            </w:pPr>
            <w:r w:rsidRPr="00903077">
              <w:t xml:space="preserve">из них средства бюджета Усольского муниципального района Иркутской области </w:t>
            </w:r>
            <w:r w:rsidR="00C94E91" w:rsidRPr="00903077">
              <w:t xml:space="preserve">– </w:t>
            </w:r>
            <w:r w:rsidR="005B32F4">
              <w:t>2</w:t>
            </w:r>
            <w:r w:rsidR="002A1F61">
              <w:t>9</w:t>
            </w:r>
            <w:r w:rsidR="000E19EC">
              <w:t>7</w:t>
            </w:r>
            <w:r w:rsidR="00060B7B">
              <w:t xml:space="preserve"> </w:t>
            </w:r>
            <w:r w:rsidR="000E19EC">
              <w:t>365</w:t>
            </w:r>
            <w:r w:rsidR="001A3D4D">
              <w:t>,</w:t>
            </w:r>
            <w:r w:rsidR="000E19EC">
              <w:t>67</w:t>
            </w:r>
            <w:r w:rsidR="00C94E91" w:rsidRPr="00903077">
              <w:t xml:space="preserve"> тыс. руб., в том числе по годам:</w:t>
            </w:r>
          </w:p>
          <w:p w:rsidR="00C94E91" w:rsidRPr="00903077" w:rsidRDefault="00C94E91" w:rsidP="00C94E91">
            <w:pPr>
              <w:jc w:val="both"/>
            </w:pPr>
            <w:r w:rsidRPr="00903077">
              <w:lastRenderedPageBreak/>
              <w:t xml:space="preserve">2020 год – </w:t>
            </w:r>
            <w:r w:rsidR="001B2B92" w:rsidRPr="00903077">
              <w:t>50 493,45</w:t>
            </w:r>
            <w:r w:rsidR="00D30BAC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2021 год – </w:t>
            </w:r>
            <w:r w:rsidR="002A1F61">
              <w:t>55</w:t>
            </w:r>
            <w:r w:rsidR="00060B7B">
              <w:t xml:space="preserve"> </w:t>
            </w:r>
            <w:r w:rsidR="002A1F61">
              <w:t>948</w:t>
            </w:r>
            <w:r w:rsidR="00883B7B" w:rsidRPr="00903077">
              <w:t>,</w:t>
            </w:r>
            <w:r w:rsidR="002A1F61">
              <w:t>00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2022 год – </w:t>
            </w:r>
            <w:r w:rsidR="000E19EC">
              <w:t>53</w:t>
            </w:r>
            <w:r w:rsidR="005A56C4">
              <w:t> </w:t>
            </w:r>
            <w:r w:rsidR="000E19EC">
              <w:t>076</w:t>
            </w:r>
            <w:r w:rsidR="005A56C4">
              <w:t>,</w:t>
            </w:r>
            <w:r w:rsidR="000E19EC">
              <w:t>18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2023 год – </w:t>
            </w:r>
            <w:r w:rsidR="00992023">
              <w:t>5</w:t>
            </w:r>
            <w:r w:rsidR="002A1F61">
              <w:t>3 765,58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2024 год – </w:t>
            </w:r>
            <w:r w:rsidR="00992023">
              <w:t>51</w:t>
            </w:r>
            <w:r w:rsidR="001B2B92" w:rsidRPr="00903077">
              <w:t> </w:t>
            </w:r>
            <w:r w:rsidR="00992023">
              <w:t>9</w:t>
            </w:r>
            <w:r w:rsidR="002A1F61">
              <w:t>6</w:t>
            </w:r>
            <w:r w:rsidR="00992023">
              <w:t>5</w:t>
            </w:r>
            <w:r w:rsidR="001B2B92" w:rsidRPr="00903077">
              <w:t>,</w:t>
            </w:r>
            <w:r w:rsidR="002A1F61">
              <w:t>3</w:t>
            </w:r>
            <w:r w:rsidR="00992023">
              <w:t>8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  <w:p w:rsidR="00527757" w:rsidRPr="00903077" w:rsidRDefault="00C94E91" w:rsidP="001B2B92">
            <w:pPr>
              <w:jc w:val="both"/>
            </w:pPr>
            <w:r w:rsidRPr="00903077">
              <w:t xml:space="preserve">2025 год – </w:t>
            </w:r>
            <w:r w:rsidR="001B2B92" w:rsidRPr="00903077">
              <w:t>32 117,07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</w:tc>
      </w:tr>
    </w:tbl>
    <w:p w:rsidR="00FD25A6" w:rsidRPr="00903077" w:rsidRDefault="00DD5D89" w:rsidP="00A82CFA">
      <w:pPr>
        <w:ind w:firstLine="708"/>
        <w:jc w:val="both"/>
        <w:rPr>
          <w:sz w:val="28"/>
          <w:szCs w:val="28"/>
        </w:rPr>
      </w:pPr>
      <w:r w:rsidRPr="00BC1BDA">
        <w:rPr>
          <w:sz w:val="28"/>
          <w:szCs w:val="28"/>
        </w:rPr>
        <w:lastRenderedPageBreak/>
        <w:t>1.</w:t>
      </w:r>
      <w:r w:rsidR="0073038D" w:rsidRPr="00BC1BDA">
        <w:rPr>
          <w:sz w:val="28"/>
          <w:szCs w:val="28"/>
        </w:rPr>
        <w:t>3</w:t>
      </w:r>
      <w:r w:rsidR="00FD25A6" w:rsidRPr="00BC1BDA">
        <w:rPr>
          <w:sz w:val="28"/>
          <w:szCs w:val="28"/>
        </w:rPr>
        <w:t>.</w:t>
      </w:r>
      <w:proofErr w:type="gramStart"/>
      <w:r w:rsidR="003F09C9" w:rsidRPr="00BC1BDA">
        <w:rPr>
          <w:sz w:val="28"/>
          <w:szCs w:val="28"/>
        </w:rPr>
        <w:t>2.</w:t>
      </w:r>
      <w:r w:rsidR="00A82CFA" w:rsidRPr="00BC1BDA">
        <w:rPr>
          <w:bCs/>
          <w:sz w:val="28"/>
        </w:rPr>
        <w:t>абзац</w:t>
      </w:r>
      <w:proofErr w:type="gramEnd"/>
      <w:r w:rsidR="00A82CFA" w:rsidRPr="00BC1BDA">
        <w:rPr>
          <w:bCs/>
          <w:sz w:val="28"/>
        </w:rPr>
        <w:t xml:space="preserve"> </w:t>
      </w:r>
      <w:r w:rsidR="00707D3A" w:rsidRPr="00BC1BDA">
        <w:rPr>
          <w:bCs/>
          <w:sz w:val="28"/>
        </w:rPr>
        <w:t>второй</w:t>
      </w:r>
      <w:r w:rsidRPr="00903077">
        <w:rPr>
          <w:sz w:val="28"/>
          <w:szCs w:val="28"/>
        </w:rPr>
        <w:t xml:space="preserve"> раздел</w:t>
      </w:r>
      <w:r w:rsidR="00A82CFA" w:rsidRPr="00903077">
        <w:rPr>
          <w:sz w:val="28"/>
          <w:szCs w:val="28"/>
        </w:rPr>
        <w:t>а</w:t>
      </w:r>
      <w:r w:rsidRPr="00903077">
        <w:rPr>
          <w:sz w:val="28"/>
          <w:szCs w:val="28"/>
        </w:rPr>
        <w:t xml:space="preserve"> 6 «Объемы финансирования подпрограммы по источникам и срокам» </w:t>
      </w:r>
      <w:r w:rsidRPr="00903077">
        <w:rPr>
          <w:sz w:val="28"/>
          <w:szCs w:val="28"/>
          <w:lang w:eastAsia="en-US"/>
        </w:rPr>
        <w:t>подпрограммы</w:t>
      </w:r>
      <w:r w:rsidR="00A82CFA" w:rsidRPr="00903077">
        <w:rPr>
          <w:sz w:val="28"/>
          <w:szCs w:val="28"/>
          <w:lang w:eastAsia="en-US"/>
        </w:rPr>
        <w:t xml:space="preserve"> </w:t>
      </w:r>
      <w:r w:rsidR="00FD25A6" w:rsidRPr="00903077">
        <w:rPr>
          <w:sz w:val="28"/>
          <w:szCs w:val="28"/>
        </w:rPr>
        <w:t>изложить в следующей редакции:</w:t>
      </w:r>
    </w:p>
    <w:p w:rsidR="002E648E" w:rsidRPr="002E648E" w:rsidRDefault="00707D3A" w:rsidP="002E648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2E648E" w:rsidRPr="002E648E">
        <w:rPr>
          <w:sz w:val="28"/>
          <w:szCs w:val="28"/>
          <w:lang w:eastAsia="en-US"/>
        </w:rPr>
        <w:t>Общий объем финансирования мероприятий подпрограммы на 2020-2025 годы составляет 5 </w:t>
      </w:r>
      <w:r w:rsidR="000E19EC">
        <w:rPr>
          <w:sz w:val="28"/>
          <w:szCs w:val="28"/>
          <w:lang w:eastAsia="en-US"/>
        </w:rPr>
        <w:t>841</w:t>
      </w:r>
      <w:r w:rsidR="002A1F61">
        <w:rPr>
          <w:sz w:val="28"/>
          <w:szCs w:val="28"/>
          <w:lang w:eastAsia="en-US"/>
        </w:rPr>
        <w:t> </w:t>
      </w:r>
      <w:r w:rsidR="000E19EC">
        <w:rPr>
          <w:sz w:val="28"/>
          <w:szCs w:val="28"/>
          <w:lang w:eastAsia="en-US"/>
        </w:rPr>
        <w:t>764</w:t>
      </w:r>
      <w:r w:rsidR="002A1F61">
        <w:rPr>
          <w:sz w:val="28"/>
          <w:szCs w:val="28"/>
          <w:lang w:eastAsia="en-US"/>
        </w:rPr>
        <w:t>,</w:t>
      </w:r>
      <w:r w:rsidR="000E19EC">
        <w:rPr>
          <w:sz w:val="28"/>
          <w:szCs w:val="28"/>
          <w:lang w:eastAsia="en-US"/>
        </w:rPr>
        <w:t>51</w:t>
      </w:r>
      <w:r w:rsidR="00AF656A">
        <w:rPr>
          <w:sz w:val="28"/>
          <w:szCs w:val="28"/>
          <w:lang w:eastAsia="en-US"/>
        </w:rPr>
        <w:t xml:space="preserve"> </w:t>
      </w:r>
      <w:r w:rsidR="002E648E" w:rsidRPr="002E648E">
        <w:rPr>
          <w:sz w:val="28"/>
          <w:szCs w:val="28"/>
          <w:lang w:eastAsia="en-US"/>
        </w:rPr>
        <w:t>тыс. руб., в том числе по годам: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2020 год – 899 720,32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2021 год – </w:t>
      </w:r>
      <w:r w:rsidR="00992023">
        <w:rPr>
          <w:sz w:val="28"/>
          <w:szCs w:val="28"/>
          <w:lang w:eastAsia="en-US"/>
        </w:rPr>
        <w:t>1 0</w:t>
      </w:r>
      <w:r w:rsidR="002A1F61">
        <w:rPr>
          <w:sz w:val="28"/>
          <w:szCs w:val="28"/>
          <w:lang w:eastAsia="en-US"/>
        </w:rPr>
        <w:t>70</w:t>
      </w:r>
      <w:r w:rsidRPr="002E648E">
        <w:rPr>
          <w:sz w:val="28"/>
          <w:szCs w:val="28"/>
          <w:lang w:eastAsia="en-US"/>
        </w:rPr>
        <w:t> </w:t>
      </w:r>
      <w:r w:rsidR="001228B1">
        <w:rPr>
          <w:sz w:val="28"/>
          <w:szCs w:val="28"/>
          <w:lang w:eastAsia="en-US"/>
        </w:rPr>
        <w:t>6</w:t>
      </w:r>
      <w:r w:rsidR="002A1F61">
        <w:rPr>
          <w:sz w:val="28"/>
          <w:szCs w:val="28"/>
          <w:lang w:eastAsia="en-US"/>
        </w:rPr>
        <w:t>82</w:t>
      </w:r>
      <w:r w:rsidRPr="002E648E">
        <w:rPr>
          <w:sz w:val="28"/>
          <w:szCs w:val="28"/>
          <w:lang w:eastAsia="en-US"/>
        </w:rPr>
        <w:t>,</w:t>
      </w:r>
      <w:r w:rsidR="00992023">
        <w:rPr>
          <w:sz w:val="28"/>
          <w:szCs w:val="28"/>
          <w:lang w:eastAsia="en-US"/>
        </w:rPr>
        <w:t>4</w:t>
      </w:r>
      <w:r w:rsidR="002A1F61">
        <w:rPr>
          <w:sz w:val="28"/>
          <w:szCs w:val="28"/>
          <w:lang w:eastAsia="en-US"/>
        </w:rPr>
        <w:t>0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2022 год – </w:t>
      </w:r>
      <w:r w:rsidR="000E19EC">
        <w:rPr>
          <w:sz w:val="28"/>
          <w:szCs w:val="28"/>
          <w:lang w:eastAsia="en-US"/>
        </w:rPr>
        <w:t>1 128</w:t>
      </w:r>
      <w:r w:rsidRPr="002E648E">
        <w:rPr>
          <w:sz w:val="28"/>
          <w:szCs w:val="28"/>
          <w:lang w:eastAsia="en-US"/>
        </w:rPr>
        <w:t> </w:t>
      </w:r>
      <w:r w:rsidR="000E19EC">
        <w:rPr>
          <w:sz w:val="28"/>
          <w:szCs w:val="28"/>
          <w:lang w:eastAsia="en-US"/>
        </w:rPr>
        <w:t>819</w:t>
      </w:r>
      <w:r w:rsidRPr="002E648E">
        <w:rPr>
          <w:sz w:val="28"/>
          <w:szCs w:val="28"/>
          <w:lang w:eastAsia="en-US"/>
        </w:rPr>
        <w:t>,</w:t>
      </w:r>
      <w:r w:rsidR="000E19EC">
        <w:rPr>
          <w:sz w:val="28"/>
          <w:szCs w:val="28"/>
          <w:lang w:eastAsia="en-US"/>
        </w:rPr>
        <w:t>65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2023 год – </w:t>
      </w:r>
      <w:r w:rsidR="00992023">
        <w:rPr>
          <w:sz w:val="28"/>
          <w:szCs w:val="28"/>
          <w:lang w:eastAsia="en-US"/>
        </w:rPr>
        <w:t>9</w:t>
      </w:r>
      <w:r w:rsidR="002A1F61">
        <w:rPr>
          <w:sz w:val="28"/>
          <w:szCs w:val="28"/>
          <w:lang w:eastAsia="en-US"/>
        </w:rPr>
        <w:t>8</w:t>
      </w:r>
      <w:r w:rsidR="008E3CAD">
        <w:rPr>
          <w:sz w:val="28"/>
          <w:szCs w:val="28"/>
          <w:lang w:eastAsia="en-US"/>
        </w:rPr>
        <w:t>3</w:t>
      </w:r>
      <w:r w:rsidRPr="002E648E">
        <w:rPr>
          <w:sz w:val="28"/>
          <w:szCs w:val="28"/>
          <w:lang w:eastAsia="en-US"/>
        </w:rPr>
        <w:t> </w:t>
      </w:r>
      <w:r w:rsidR="008E3CAD">
        <w:rPr>
          <w:sz w:val="28"/>
          <w:szCs w:val="28"/>
          <w:lang w:eastAsia="en-US"/>
        </w:rPr>
        <w:t>07</w:t>
      </w:r>
      <w:r w:rsidR="002A1F61">
        <w:rPr>
          <w:sz w:val="28"/>
          <w:szCs w:val="28"/>
          <w:lang w:eastAsia="en-US"/>
        </w:rPr>
        <w:t>8</w:t>
      </w:r>
      <w:r w:rsidRPr="002E648E">
        <w:rPr>
          <w:sz w:val="28"/>
          <w:szCs w:val="28"/>
          <w:lang w:eastAsia="en-US"/>
        </w:rPr>
        <w:t>,</w:t>
      </w:r>
      <w:r w:rsidR="002A1F61">
        <w:rPr>
          <w:sz w:val="28"/>
          <w:szCs w:val="28"/>
          <w:lang w:eastAsia="en-US"/>
        </w:rPr>
        <w:t>4</w:t>
      </w:r>
      <w:r w:rsidR="00992023">
        <w:rPr>
          <w:sz w:val="28"/>
          <w:szCs w:val="28"/>
          <w:lang w:eastAsia="en-US"/>
        </w:rPr>
        <w:t>8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2024 год – </w:t>
      </w:r>
      <w:r w:rsidR="00992023">
        <w:rPr>
          <w:sz w:val="28"/>
          <w:szCs w:val="28"/>
          <w:lang w:eastAsia="en-US"/>
        </w:rPr>
        <w:t>9</w:t>
      </w:r>
      <w:r w:rsidR="008E3CAD">
        <w:rPr>
          <w:sz w:val="28"/>
          <w:szCs w:val="28"/>
          <w:lang w:eastAsia="en-US"/>
        </w:rPr>
        <w:t>80</w:t>
      </w:r>
      <w:r w:rsidRPr="002E648E">
        <w:rPr>
          <w:sz w:val="28"/>
          <w:szCs w:val="28"/>
          <w:lang w:eastAsia="en-US"/>
        </w:rPr>
        <w:t> </w:t>
      </w:r>
      <w:r w:rsidR="008E3CAD">
        <w:rPr>
          <w:sz w:val="28"/>
          <w:szCs w:val="28"/>
          <w:lang w:eastAsia="en-US"/>
        </w:rPr>
        <w:t>21</w:t>
      </w:r>
      <w:r w:rsidR="002A1F61">
        <w:rPr>
          <w:sz w:val="28"/>
          <w:szCs w:val="28"/>
          <w:lang w:eastAsia="en-US"/>
        </w:rPr>
        <w:t>0</w:t>
      </w:r>
      <w:r w:rsidRPr="002E648E">
        <w:rPr>
          <w:sz w:val="28"/>
          <w:szCs w:val="28"/>
          <w:lang w:eastAsia="en-US"/>
        </w:rPr>
        <w:t>,</w:t>
      </w:r>
      <w:r w:rsidR="002A1F61">
        <w:rPr>
          <w:sz w:val="28"/>
          <w:szCs w:val="28"/>
          <w:lang w:eastAsia="en-US"/>
        </w:rPr>
        <w:t>8</w:t>
      </w:r>
      <w:r w:rsidR="00992023">
        <w:rPr>
          <w:sz w:val="28"/>
          <w:szCs w:val="28"/>
          <w:lang w:eastAsia="en-US"/>
        </w:rPr>
        <w:t>8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2025 год – 779 252,77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из них средства федерального бюджета – </w:t>
      </w:r>
      <w:r w:rsidR="00AB734D">
        <w:rPr>
          <w:sz w:val="28"/>
          <w:szCs w:val="28"/>
          <w:lang w:eastAsia="en-US"/>
        </w:rPr>
        <w:t>2</w:t>
      </w:r>
      <w:r w:rsidR="008E3CAD">
        <w:rPr>
          <w:sz w:val="28"/>
          <w:szCs w:val="28"/>
          <w:lang w:eastAsia="en-US"/>
        </w:rPr>
        <w:t>81</w:t>
      </w:r>
      <w:r w:rsidR="00AB734D">
        <w:rPr>
          <w:sz w:val="28"/>
          <w:szCs w:val="28"/>
          <w:lang w:eastAsia="en-US"/>
        </w:rPr>
        <w:t> </w:t>
      </w:r>
      <w:r w:rsidR="008E3CAD">
        <w:rPr>
          <w:sz w:val="28"/>
          <w:szCs w:val="28"/>
          <w:lang w:eastAsia="en-US"/>
        </w:rPr>
        <w:t>74</w:t>
      </w:r>
      <w:r w:rsidR="00AB734D">
        <w:rPr>
          <w:sz w:val="28"/>
          <w:szCs w:val="28"/>
          <w:lang w:eastAsia="en-US"/>
        </w:rPr>
        <w:t>2,26</w:t>
      </w:r>
      <w:r w:rsidRPr="002E648E">
        <w:rPr>
          <w:sz w:val="28"/>
          <w:szCs w:val="28"/>
          <w:lang w:eastAsia="en-US"/>
        </w:rPr>
        <w:t xml:space="preserve"> тыс. руб., в том числе по годам: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2020 год – 23 657,59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2021 год – 64 </w:t>
      </w:r>
      <w:r w:rsidR="001228B1">
        <w:rPr>
          <w:sz w:val="28"/>
          <w:szCs w:val="28"/>
          <w:lang w:eastAsia="en-US"/>
        </w:rPr>
        <w:t>1</w:t>
      </w:r>
      <w:r w:rsidRPr="002E648E">
        <w:rPr>
          <w:sz w:val="28"/>
          <w:szCs w:val="28"/>
          <w:lang w:eastAsia="en-US"/>
        </w:rPr>
        <w:t>92,</w:t>
      </w:r>
      <w:proofErr w:type="gramStart"/>
      <w:r w:rsidRPr="002E648E">
        <w:rPr>
          <w:sz w:val="28"/>
          <w:szCs w:val="28"/>
          <w:lang w:eastAsia="en-US"/>
        </w:rPr>
        <w:t>37  тыс.</w:t>
      </w:r>
      <w:proofErr w:type="gramEnd"/>
      <w:r w:rsidRPr="002E648E">
        <w:rPr>
          <w:sz w:val="28"/>
          <w:szCs w:val="28"/>
          <w:lang w:eastAsia="en-US"/>
        </w:rPr>
        <w:t xml:space="preserve">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2022 год – </w:t>
      </w:r>
      <w:r w:rsidR="00AB734D">
        <w:rPr>
          <w:sz w:val="28"/>
          <w:szCs w:val="28"/>
          <w:lang w:eastAsia="en-US"/>
        </w:rPr>
        <w:t>6</w:t>
      </w:r>
      <w:r w:rsidR="008E3CAD">
        <w:rPr>
          <w:sz w:val="28"/>
          <w:szCs w:val="28"/>
          <w:lang w:eastAsia="en-US"/>
        </w:rPr>
        <w:t>3</w:t>
      </w:r>
      <w:r w:rsidR="00AB734D">
        <w:rPr>
          <w:sz w:val="28"/>
          <w:szCs w:val="28"/>
          <w:lang w:eastAsia="en-US"/>
        </w:rPr>
        <w:t> </w:t>
      </w:r>
      <w:r w:rsidR="008E3CAD">
        <w:rPr>
          <w:sz w:val="28"/>
          <w:szCs w:val="28"/>
          <w:lang w:eastAsia="en-US"/>
        </w:rPr>
        <w:t>98</w:t>
      </w:r>
      <w:r w:rsidR="00AB734D">
        <w:rPr>
          <w:sz w:val="28"/>
          <w:szCs w:val="28"/>
          <w:lang w:eastAsia="en-US"/>
        </w:rPr>
        <w:t>9,</w:t>
      </w:r>
      <w:proofErr w:type="gramStart"/>
      <w:r w:rsidR="00AB734D">
        <w:rPr>
          <w:sz w:val="28"/>
          <w:szCs w:val="28"/>
          <w:lang w:eastAsia="en-US"/>
        </w:rPr>
        <w:t>40</w:t>
      </w:r>
      <w:r w:rsidR="00992023">
        <w:rPr>
          <w:sz w:val="28"/>
          <w:szCs w:val="28"/>
          <w:lang w:eastAsia="en-US"/>
        </w:rPr>
        <w:t xml:space="preserve">  </w:t>
      </w:r>
      <w:r w:rsidRPr="002E648E">
        <w:rPr>
          <w:sz w:val="28"/>
          <w:szCs w:val="28"/>
          <w:lang w:eastAsia="en-US"/>
        </w:rPr>
        <w:t>тыс.</w:t>
      </w:r>
      <w:proofErr w:type="gramEnd"/>
      <w:r w:rsidRPr="002E648E">
        <w:rPr>
          <w:sz w:val="28"/>
          <w:szCs w:val="28"/>
          <w:lang w:eastAsia="en-US"/>
        </w:rPr>
        <w:t xml:space="preserve">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2023 год – </w:t>
      </w:r>
      <w:r w:rsidR="00AB734D">
        <w:rPr>
          <w:sz w:val="28"/>
          <w:szCs w:val="28"/>
          <w:lang w:eastAsia="en-US"/>
        </w:rPr>
        <w:t>6</w:t>
      </w:r>
      <w:r w:rsidR="008E3CAD">
        <w:rPr>
          <w:sz w:val="28"/>
          <w:szCs w:val="28"/>
          <w:lang w:eastAsia="en-US"/>
        </w:rPr>
        <w:t>4</w:t>
      </w:r>
      <w:r w:rsidR="00AB734D">
        <w:rPr>
          <w:sz w:val="28"/>
          <w:szCs w:val="28"/>
          <w:lang w:eastAsia="en-US"/>
        </w:rPr>
        <w:t> </w:t>
      </w:r>
      <w:r w:rsidR="008E3CAD">
        <w:rPr>
          <w:sz w:val="28"/>
          <w:szCs w:val="28"/>
          <w:lang w:eastAsia="en-US"/>
        </w:rPr>
        <w:t>14</w:t>
      </w:r>
      <w:r w:rsidR="00AB734D">
        <w:rPr>
          <w:sz w:val="28"/>
          <w:szCs w:val="28"/>
          <w:lang w:eastAsia="en-US"/>
        </w:rPr>
        <w:t>6,</w:t>
      </w:r>
      <w:proofErr w:type="gramStart"/>
      <w:r w:rsidR="00AB734D">
        <w:rPr>
          <w:sz w:val="28"/>
          <w:szCs w:val="28"/>
          <w:lang w:eastAsia="en-US"/>
        </w:rPr>
        <w:t>80</w:t>
      </w:r>
      <w:r w:rsidRPr="002E648E">
        <w:rPr>
          <w:sz w:val="28"/>
          <w:szCs w:val="28"/>
          <w:lang w:eastAsia="en-US"/>
        </w:rPr>
        <w:t xml:space="preserve">  тыс.</w:t>
      </w:r>
      <w:proofErr w:type="gramEnd"/>
      <w:r w:rsidRPr="002E648E">
        <w:rPr>
          <w:sz w:val="28"/>
          <w:szCs w:val="28"/>
          <w:lang w:eastAsia="en-US"/>
        </w:rPr>
        <w:t xml:space="preserve">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2024 год – </w:t>
      </w:r>
      <w:r w:rsidR="00AB734D">
        <w:rPr>
          <w:sz w:val="28"/>
          <w:szCs w:val="28"/>
          <w:lang w:eastAsia="en-US"/>
        </w:rPr>
        <w:t>6</w:t>
      </w:r>
      <w:r w:rsidR="008E3CAD">
        <w:rPr>
          <w:sz w:val="28"/>
          <w:szCs w:val="28"/>
          <w:lang w:eastAsia="en-US"/>
        </w:rPr>
        <w:t>5</w:t>
      </w:r>
      <w:r w:rsidR="00AB734D">
        <w:rPr>
          <w:sz w:val="28"/>
          <w:szCs w:val="28"/>
          <w:lang w:eastAsia="en-US"/>
        </w:rPr>
        <w:t> </w:t>
      </w:r>
      <w:r w:rsidR="008E3CAD">
        <w:rPr>
          <w:sz w:val="28"/>
          <w:szCs w:val="28"/>
          <w:lang w:eastAsia="en-US"/>
        </w:rPr>
        <w:t>75</w:t>
      </w:r>
      <w:r w:rsidR="00AB734D">
        <w:rPr>
          <w:sz w:val="28"/>
          <w:szCs w:val="28"/>
          <w:lang w:eastAsia="en-US"/>
        </w:rPr>
        <w:t>6,</w:t>
      </w:r>
      <w:proofErr w:type="gramStart"/>
      <w:r w:rsidR="00AB734D">
        <w:rPr>
          <w:sz w:val="28"/>
          <w:szCs w:val="28"/>
          <w:lang w:eastAsia="en-US"/>
        </w:rPr>
        <w:t>10</w:t>
      </w:r>
      <w:r w:rsidRPr="002E648E">
        <w:rPr>
          <w:sz w:val="28"/>
          <w:szCs w:val="28"/>
          <w:lang w:eastAsia="en-US"/>
        </w:rPr>
        <w:t xml:space="preserve">  тыс.</w:t>
      </w:r>
      <w:proofErr w:type="gramEnd"/>
      <w:r w:rsidRPr="002E648E">
        <w:rPr>
          <w:sz w:val="28"/>
          <w:szCs w:val="28"/>
          <w:lang w:eastAsia="en-US"/>
        </w:rPr>
        <w:t xml:space="preserve">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2025 год – 0,</w:t>
      </w:r>
      <w:proofErr w:type="gramStart"/>
      <w:r w:rsidRPr="002E648E">
        <w:rPr>
          <w:sz w:val="28"/>
          <w:szCs w:val="28"/>
          <w:lang w:eastAsia="en-US"/>
        </w:rPr>
        <w:t>00  тыс.</w:t>
      </w:r>
      <w:proofErr w:type="gramEnd"/>
      <w:r w:rsidRPr="002E648E">
        <w:rPr>
          <w:sz w:val="28"/>
          <w:szCs w:val="28"/>
          <w:lang w:eastAsia="en-US"/>
        </w:rPr>
        <w:t xml:space="preserve"> рублей 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из них средства бюджета Иркутской области</w:t>
      </w:r>
      <w:r w:rsidR="00AB734D">
        <w:rPr>
          <w:sz w:val="28"/>
          <w:szCs w:val="28"/>
          <w:lang w:eastAsia="en-US"/>
        </w:rPr>
        <w:t xml:space="preserve"> </w:t>
      </w:r>
      <w:r w:rsidRPr="002E648E">
        <w:rPr>
          <w:sz w:val="28"/>
          <w:szCs w:val="28"/>
          <w:lang w:eastAsia="en-US"/>
        </w:rPr>
        <w:t xml:space="preserve">– </w:t>
      </w:r>
      <w:r w:rsidR="00992023">
        <w:rPr>
          <w:sz w:val="28"/>
          <w:szCs w:val="28"/>
          <w:lang w:eastAsia="en-US"/>
        </w:rPr>
        <w:t>5</w:t>
      </w:r>
      <w:r w:rsidRPr="002E648E">
        <w:rPr>
          <w:sz w:val="28"/>
          <w:szCs w:val="28"/>
          <w:lang w:eastAsia="en-US"/>
        </w:rPr>
        <w:t> </w:t>
      </w:r>
      <w:r w:rsidR="000E19EC">
        <w:rPr>
          <w:sz w:val="28"/>
          <w:szCs w:val="28"/>
          <w:lang w:eastAsia="en-US"/>
        </w:rPr>
        <w:t>262</w:t>
      </w:r>
      <w:r w:rsidRPr="002E648E">
        <w:rPr>
          <w:sz w:val="28"/>
          <w:szCs w:val="28"/>
          <w:lang w:eastAsia="en-US"/>
        </w:rPr>
        <w:t> </w:t>
      </w:r>
      <w:r w:rsidR="000E19EC">
        <w:rPr>
          <w:sz w:val="28"/>
          <w:szCs w:val="28"/>
          <w:lang w:eastAsia="en-US"/>
        </w:rPr>
        <w:t>656</w:t>
      </w:r>
      <w:r w:rsidRPr="002E648E">
        <w:rPr>
          <w:sz w:val="28"/>
          <w:szCs w:val="28"/>
          <w:lang w:eastAsia="en-US"/>
        </w:rPr>
        <w:t>,</w:t>
      </w:r>
      <w:r w:rsidR="000E19EC">
        <w:rPr>
          <w:sz w:val="28"/>
          <w:szCs w:val="28"/>
          <w:lang w:eastAsia="en-US"/>
        </w:rPr>
        <w:t>58</w:t>
      </w:r>
      <w:r w:rsidRPr="002E648E">
        <w:rPr>
          <w:sz w:val="28"/>
          <w:szCs w:val="28"/>
          <w:lang w:eastAsia="en-US"/>
        </w:rPr>
        <w:t xml:space="preserve"> тыс. руб., в том числе по годам: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2020 год – 825 569,28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2021 год – </w:t>
      </w:r>
      <w:r w:rsidR="00992023">
        <w:rPr>
          <w:sz w:val="28"/>
          <w:szCs w:val="28"/>
          <w:lang w:eastAsia="en-US"/>
        </w:rPr>
        <w:t>95</w:t>
      </w:r>
      <w:r w:rsidR="00AB734D">
        <w:rPr>
          <w:sz w:val="28"/>
          <w:szCs w:val="28"/>
          <w:lang w:eastAsia="en-US"/>
        </w:rPr>
        <w:t>0</w:t>
      </w:r>
      <w:r w:rsidRPr="002E648E">
        <w:rPr>
          <w:sz w:val="28"/>
          <w:szCs w:val="28"/>
          <w:lang w:eastAsia="en-US"/>
        </w:rPr>
        <w:t> </w:t>
      </w:r>
      <w:r w:rsidR="00AB734D">
        <w:rPr>
          <w:sz w:val="28"/>
          <w:szCs w:val="28"/>
          <w:lang w:eastAsia="en-US"/>
        </w:rPr>
        <w:t>542</w:t>
      </w:r>
      <w:r w:rsidRPr="002E648E">
        <w:rPr>
          <w:sz w:val="28"/>
          <w:szCs w:val="28"/>
          <w:lang w:eastAsia="en-US"/>
        </w:rPr>
        <w:t>,</w:t>
      </w:r>
      <w:r w:rsidR="00AB734D">
        <w:rPr>
          <w:sz w:val="28"/>
          <w:szCs w:val="28"/>
          <w:lang w:eastAsia="en-US"/>
        </w:rPr>
        <w:t>0</w:t>
      </w:r>
      <w:r w:rsidRPr="002E648E">
        <w:rPr>
          <w:sz w:val="28"/>
          <w:szCs w:val="28"/>
          <w:lang w:eastAsia="en-US"/>
        </w:rPr>
        <w:t>3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2022 год – </w:t>
      </w:r>
      <w:r w:rsidR="000E19EC">
        <w:rPr>
          <w:sz w:val="28"/>
          <w:szCs w:val="28"/>
          <w:lang w:eastAsia="en-US"/>
        </w:rPr>
        <w:t>1 011</w:t>
      </w:r>
      <w:r w:rsidRPr="002E648E">
        <w:rPr>
          <w:sz w:val="28"/>
          <w:szCs w:val="28"/>
          <w:lang w:eastAsia="en-US"/>
        </w:rPr>
        <w:t> </w:t>
      </w:r>
      <w:r w:rsidR="000E19EC">
        <w:rPr>
          <w:sz w:val="28"/>
          <w:szCs w:val="28"/>
          <w:lang w:eastAsia="en-US"/>
        </w:rPr>
        <w:t>754</w:t>
      </w:r>
      <w:r w:rsidRPr="002E648E">
        <w:rPr>
          <w:sz w:val="28"/>
          <w:szCs w:val="28"/>
          <w:lang w:eastAsia="en-US"/>
        </w:rPr>
        <w:t>,</w:t>
      </w:r>
      <w:r w:rsidR="000E19EC">
        <w:rPr>
          <w:sz w:val="28"/>
          <w:szCs w:val="28"/>
          <w:lang w:eastAsia="en-US"/>
        </w:rPr>
        <w:t>07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2023 год – </w:t>
      </w:r>
      <w:r w:rsidR="00992023">
        <w:rPr>
          <w:sz w:val="28"/>
          <w:szCs w:val="28"/>
          <w:lang w:eastAsia="en-US"/>
        </w:rPr>
        <w:t>8</w:t>
      </w:r>
      <w:r w:rsidR="00AB734D">
        <w:rPr>
          <w:sz w:val="28"/>
          <w:szCs w:val="28"/>
          <w:lang w:eastAsia="en-US"/>
        </w:rPr>
        <w:t>65</w:t>
      </w:r>
      <w:r w:rsidRPr="002E648E">
        <w:rPr>
          <w:sz w:val="28"/>
          <w:szCs w:val="28"/>
          <w:lang w:eastAsia="en-US"/>
        </w:rPr>
        <w:t> </w:t>
      </w:r>
      <w:r w:rsidR="00AB734D">
        <w:rPr>
          <w:sz w:val="28"/>
          <w:szCs w:val="28"/>
          <w:lang w:eastAsia="en-US"/>
        </w:rPr>
        <w:t>166</w:t>
      </w:r>
      <w:r w:rsidRPr="002E648E">
        <w:rPr>
          <w:sz w:val="28"/>
          <w:szCs w:val="28"/>
          <w:lang w:eastAsia="en-US"/>
        </w:rPr>
        <w:t>,</w:t>
      </w:r>
      <w:r w:rsidR="00AB734D">
        <w:rPr>
          <w:sz w:val="28"/>
          <w:szCs w:val="28"/>
          <w:lang w:eastAsia="en-US"/>
        </w:rPr>
        <w:t>1</w:t>
      </w:r>
      <w:r w:rsidR="00992023">
        <w:rPr>
          <w:sz w:val="28"/>
          <w:szCs w:val="28"/>
          <w:lang w:eastAsia="en-US"/>
        </w:rPr>
        <w:t>0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2024 год – </w:t>
      </w:r>
      <w:r w:rsidR="005439A0">
        <w:rPr>
          <w:sz w:val="28"/>
          <w:szCs w:val="28"/>
          <w:lang w:eastAsia="en-US"/>
        </w:rPr>
        <w:t>8</w:t>
      </w:r>
      <w:r w:rsidR="00AB734D">
        <w:rPr>
          <w:sz w:val="28"/>
          <w:szCs w:val="28"/>
          <w:lang w:eastAsia="en-US"/>
        </w:rPr>
        <w:t>62</w:t>
      </w:r>
      <w:r w:rsidRPr="002E648E">
        <w:rPr>
          <w:sz w:val="28"/>
          <w:szCs w:val="28"/>
          <w:lang w:eastAsia="en-US"/>
        </w:rPr>
        <w:t xml:space="preserve"> </w:t>
      </w:r>
      <w:r w:rsidR="00AB734D">
        <w:rPr>
          <w:sz w:val="28"/>
          <w:szCs w:val="28"/>
          <w:lang w:eastAsia="en-US"/>
        </w:rPr>
        <w:t>48</w:t>
      </w:r>
      <w:r w:rsidR="005439A0">
        <w:rPr>
          <w:sz w:val="28"/>
          <w:szCs w:val="28"/>
          <w:lang w:eastAsia="en-US"/>
        </w:rPr>
        <w:t>9</w:t>
      </w:r>
      <w:r w:rsidRPr="002E648E">
        <w:rPr>
          <w:sz w:val="28"/>
          <w:szCs w:val="28"/>
          <w:lang w:eastAsia="en-US"/>
        </w:rPr>
        <w:t>,</w:t>
      </w:r>
      <w:r w:rsidR="00AB734D">
        <w:rPr>
          <w:sz w:val="28"/>
          <w:szCs w:val="28"/>
          <w:lang w:eastAsia="en-US"/>
        </w:rPr>
        <w:t>4</w:t>
      </w:r>
      <w:r w:rsidRPr="002E648E">
        <w:rPr>
          <w:sz w:val="28"/>
          <w:szCs w:val="28"/>
          <w:lang w:eastAsia="en-US"/>
        </w:rPr>
        <w:t>0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2025 год – 747 135,70 тыс. рублей 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из них средства бюджета Усольского муниципального района Иркутской области – </w:t>
      </w:r>
      <w:r w:rsidR="00AF656A">
        <w:rPr>
          <w:sz w:val="28"/>
          <w:szCs w:val="28"/>
          <w:lang w:eastAsia="en-US"/>
        </w:rPr>
        <w:t>2</w:t>
      </w:r>
      <w:r w:rsidR="00AB734D">
        <w:rPr>
          <w:sz w:val="28"/>
          <w:szCs w:val="28"/>
          <w:lang w:eastAsia="en-US"/>
        </w:rPr>
        <w:t>9</w:t>
      </w:r>
      <w:r w:rsidR="000E19EC">
        <w:rPr>
          <w:sz w:val="28"/>
          <w:szCs w:val="28"/>
          <w:lang w:eastAsia="en-US"/>
        </w:rPr>
        <w:t>7</w:t>
      </w:r>
      <w:r w:rsidRPr="002E648E">
        <w:rPr>
          <w:sz w:val="28"/>
          <w:szCs w:val="28"/>
          <w:lang w:eastAsia="en-US"/>
        </w:rPr>
        <w:t xml:space="preserve"> </w:t>
      </w:r>
      <w:r w:rsidR="000E19EC">
        <w:rPr>
          <w:sz w:val="28"/>
          <w:szCs w:val="28"/>
          <w:lang w:eastAsia="en-US"/>
        </w:rPr>
        <w:t>365</w:t>
      </w:r>
      <w:r w:rsidRPr="002E648E">
        <w:rPr>
          <w:sz w:val="28"/>
          <w:szCs w:val="28"/>
          <w:lang w:eastAsia="en-US"/>
        </w:rPr>
        <w:t>,</w:t>
      </w:r>
      <w:r w:rsidR="000E19EC">
        <w:rPr>
          <w:sz w:val="28"/>
          <w:szCs w:val="28"/>
          <w:lang w:eastAsia="en-US"/>
        </w:rPr>
        <w:t>67</w:t>
      </w:r>
      <w:r w:rsidRPr="002E648E">
        <w:rPr>
          <w:sz w:val="28"/>
          <w:szCs w:val="28"/>
          <w:lang w:eastAsia="en-US"/>
        </w:rPr>
        <w:t xml:space="preserve"> тыс. руб., в том числе по годам: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2020 год – 50 493,45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2021 год – </w:t>
      </w:r>
      <w:r w:rsidR="00AB734D">
        <w:rPr>
          <w:sz w:val="28"/>
          <w:szCs w:val="28"/>
          <w:lang w:eastAsia="en-US"/>
        </w:rPr>
        <w:t>55</w:t>
      </w:r>
      <w:r w:rsidRPr="002E648E">
        <w:rPr>
          <w:sz w:val="28"/>
          <w:szCs w:val="28"/>
          <w:lang w:eastAsia="en-US"/>
        </w:rPr>
        <w:t xml:space="preserve"> </w:t>
      </w:r>
      <w:r w:rsidR="00AB734D">
        <w:rPr>
          <w:sz w:val="28"/>
          <w:szCs w:val="28"/>
          <w:lang w:eastAsia="en-US"/>
        </w:rPr>
        <w:t>948</w:t>
      </w:r>
      <w:r w:rsidRPr="002E648E">
        <w:rPr>
          <w:sz w:val="28"/>
          <w:szCs w:val="28"/>
          <w:lang w:eastAsia="en-US"/>
        </w:rPr>
        <w:t>,</w:t>
      </w:r>
      <w:r w:rsidR="00AB734D">
        <w:rPr>
          <w:sz w:val="28"/>
          <w:szCs w:val="28"/>
          <w:lang w:eastAsia="en-US"/>
        </w:rPr>
        <w:t>00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2022 год – </w:t>
      </w:r>
      <w:r w:rsidR="0046028C">
        <w:rPr>
          <w:sz w:val="28"/>
          <w:szCs w:val="28"/>
          <w:lang w:eastAsia="en-US"/>
        </w:rPr>
        <w:t>53</w:t>
      </w:r>
      <w:r w:rsidRPr="002E648E">
        <w:rPr>
          <w:sz w:val="28"/>
          <w:szCs w:val="28"/>
          <w:lang w:eastAsia="en-US"/>
        </w:rPr>
        <w:t> </w:t>
      </w:r>
      <w:r w:rsidR="0046028C">
        <w:rPr>
          <w:sz w:val="28"/>
          <w:szCs w:val="28"/>
          <w:lang w:eastAsia="en-US"/>
        </w:rPr>
        <w:t>076</w:t>
      </w:r>
      <w:r w:rsidRPr="002E648E">
        <w:rPr>
          <w:sz w:val="28"/>
          <w:szCs w:val="28"/>
          <w:lang w:eastAsia="en-US"/>
        </w:rPr>
        <w:t>,</w:t>
      </w:r>
      <w:r w:rsidR="0046028C">
        <w:rPr>
          <w:sz w:val="28"/>
          <w:szCs w:val="28"/>
          <w:lang w:eastAsia="en-US"/>
        </w:rPr>
        <w:t>18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2023 год – </w:t>
      </w:r>
      <w:r w:rsidR="005439A0">
        <w:rPr>
          <w:sz w:val="28"/>
          <w:szCs w:val="28"/>
          <w:lang w:eastAsia="en-US"/>
        </w:rPr>
        <w:t>5</w:t>
      </w:r>
      <w:r w:rsidR="00AB734D">
        <w:rPr>
          <w:sz w:val="28"/>
          <w:szCs w:val="28"/>
          <w:lang w:eastAsia="en-US"/>
        </w:rPr>
        <w:t>3</w:t>
      </w:r>
      <w:r w:rsidRPr="002E648E">
        <w:rPr>
          <w:sz w:val="28"/>
          <w:szCs w:val="28"/>
          <w:lang w:eastAsia="en-US"/>
        </w:rPr>
        <w:t> </w:t>
      </w:r>
      <w:r w:rsidR="005439A0">
        <w:rPr>
          <w:sz w:val="28"/>
          <w:szCs w:val="28"/>
          <w:lang w:eastAsia="en-US"/>
        </w:rPr>
        <w:t>7</w:t>
      </w:r>
      <w:r w:rsidR="00AB734D">
        <w:rPr>
          <w:sz w:val="28"/>
          <w:szCs w:val="28"/>
          <w:lang w:eastAsia="en-US"/>
        </w:rPr>
        <w:t>65</w:t>
      </w:r>
      <w:r w:rsidRPr="002E648E">
        <w:rPr>
          <w:sz w:val="28"/>
          <w:szCs w:val="28"/>
          <w:lang w:eastAsia="en-US"/>
        </w:rPr>
        <w:t>,</w:t>
      </w:r>
      <w:r w:rsidR="00AB734D">
        <w:rPr>
          <w:sz w:val="28"/>
          <w:szCs w:val="28"/>
          <w:lang w:eastAsia="en-US"/>
        </w:rPr>
        <w:t>5</w:t>
      </w:r>
      <w:r w:rsidR="005439A0">
        <w:rPr>
          <w:sz w:val="28"/>
          <w:szCs w:val="28"/>
          <w:lang w:eastAsia="en-US"/>
        </w:rPr>
        <w:t>8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2024 год – </w:t>
      </w:r>
      <w:r w:rsidR="005439A0">
        <w:rPr>
          <w:sz w:val="28"/>
          <w:szCs w:val="28"/>
          <w:lang w:eastAsia="en-US"/>
        </w:rPr>
        <w:t>51</w:t>
      </w:r>
      <w:r w:rsidRPr="002E648E">
        <w:rPr>
          <w:sz w:val="28"/>
          <w:szCs w:val="28"/>
          <w:lang w:eastAsia="en-US"/>
        </w:rPr>
        <w:t> </w:t>
      </w:r>
      <w:r w:rsidR="005439A0">
        <w:rPr>
          <w:sz w:val="28"/>
          <w:szCs w:val="28"/>
          <w:lang w:eastAsia="en-US"/>
        </w:rPr>
        <w:t>9</w:t>
      </w:r>
      <w:r w:rsidR="00AB734D">
        <w:rPr>
          <w:sz w:val="28"/>
          <w:szCs w:val="28"/>
          <w:lang w:eastAsia="en-US"/>
        </w:rPr>
        <w:t>6</w:t>
      </w:r>
      <w:r w:rsidR="005439A0">
        <w:rPr>
          <w:sz w:val="28"/>
          <w:szCs w:val="28"/>
          <w:lang w:eastAsia="en-US"/>
        </w:rPr>
        <w:t>5</w:t>
      </w:r>
      <w:r w:rsidRPr="002E648E">
        <w:rPr>
          <w:sz w:val="28"/>
          <w:szCs w:val="28"/>
          <w:lang w:eastAsia="en-US"/>
        </w:rPr>
        <w:t>,</w:t>
      </w:r>
      <w:r w:rsidR="00AB734D">
        <w:rPr>
          <w:sz w:val="28"/>
          <w:szCs w:val="28"/>
          <w:lang w:eastAsia="en-US"/>
        </w:rPr>
        <w:t>3</w:t>
      </w:r>
      <w:r w:rsidR="005439A0">
        <w:rPr>
          <w:sz w:val="28"/>
          <w:szCs w:val="28"/>
          <w:lang w:eastAsia="en-US"/>
        </w:rPr>
        <w:t>8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FD25A6" w:rsidRDefault="002E648E" w:rsidP="002E648E">
      <w:pPr>
        <w:ind w:firstLine="708"/>
        <w:jc w:val="both"/>
        <w:rPr>
          <w:sz w:val="28"/>
          <w:szCs w:val="28"/>
        </w:rPr>
      </w:pPr>
      <w:r w:rsidRPr="002E648E">
        <w:rPr>
          <w:sz w:val="28"/>
          <w:szCs w:val="28"/>
          <w:lang w:eastAsia="en-US"/>
        </w:rPr>
        <w:t>2025 год – 32 117,07 тыс. рублей</w:t>
      </w:r>
      <w:r w:rsidR="00FD25A6" w:rsidRPr="005A56C4">
        <w:rPr>
          <w:sz w:val="28"/>
          <w:szCs w:val="28"/>
        </w:rPr>
        <w:t>»</w:t>
      </w:r>
      <w:r w:rsidR="001B4995">
        <w:rPr>
          <w:sz w:val="28"/>
          <w:szCs w:val="28"/>
        </w:rPr>
        <w:t>;</w:t>
      </w:r>
    </w:p>
    <w:p w:rsidR="00032C64" w:rsidRPr="00903077" w:rsidRDefault="0046028C" w:rsidP="00032C64">
      <w:pPr>
        <w:tabs>
          <w:tab w:val="left" w:pos="709"/>
        </w:tabs>
        <w:spacing w:line="2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2C64" w:rsidRPr="0046028C">
        <w:rPr>
          <w:sz w:val="28"/>
          <w:szCs w:val="28"/>
        </w:rPr>
        <w:t>1.4.в подпрограмме «Организация и обеспечение отдыха,</w:t>
      </w:r>
      <w:r w:rsidR="00032C64" w:rsidRPr="00032C64">
        <w:rPr>
          <w:sz w:val="28"/>
          <w:szCs w:val="28"/>
        </w:rPr>
        <w:t xml:space="preserve"> оздоровления и занятости детей и подростков</w:t>
      </w:r>
      <w:r w:rsidR="00032C64" w:rsidRPr="00903077">
        <w:rPr>
          <w:sz w:val="28"/>
          <w:szCs w:val="28"/>
        </w:rPr>
        <w:t xml:space="preserve">»: </w:t>
      </w:r>
    </w:p>
    <w:p w:rsidR="00032C64" w:rsidRDefault="00032C64" w:rsidP="00032C64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903077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4</w:t>
      </w:r>
      <w:r w:rsidRPr="00903077">
        <w:rPr>
          <w:sz w:val="28"/>
          <w:szCs w:val="28"/>
          <w:lang w:eastAsia="en-US"/>
        </w:rPr>
        <w:t>.</w:t>
      </w:r>
      <w:proofErr w:type="gramStart"/>
      <w:r w:rsidRPr="00903077">
        <w:rPr>
          <w:sz w:val="28"/>
          <w:szCs w:val="28"/>
          <w:lang w:eastAsia="en-US"/>
        </w:rPr>
        <w:t>1.графу</w:t>
      </w:r>
      <w:proofErr w:type="gramEnd"/>
      <w:r w:rsidRPr="00903077">
        <w:rPr>
          <w:sz w:val="28"/>
          <w:szCs w:val="28"/>
          <w:lang w:eastAsia="en-US"/>
        </w:rPr>
        <w:t xml:space="preserve"> «</w:t>
      </w:r>
      <w:r w:rsidRPr="00903077">
        <w:rPr>
          <w:sz w:val="28"/>
          <w:szCs w:val="28"/>
        </w:rPr>
        <w:t>Объемы финансирования подпрограммы по источникам и срокам</w:t>
      </w:r>
      <w:r w:rsidRPr="00903077">
        <w:rPr>
          <w:sz w:val="28"/>
          <w:szCs w:val="28"/>
          <w:lang w:eastAsia="en-US"/>
        </w:rPr>
        <w:t>» в паспорте подпрограммы изложить в следующей редакции:</w:t>
      </w:r>
    </w:p>
    <w:p w:rsidR="00032C64" w:rsidRDefault="00032C64" w:rsidP="00032C64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946"/>
      </w:tblGrid>
      <w:tr w:rsidR="00032C64" w:rsidRPr="00903077" w:rsidTr="00283657">
        <w:tc>
          <w:tcPr>
            <w:tcW w:w="2552" w:type="dxa"/>
          </w:tcPr>
          <w:p w:rsidR="00032C64" w:rsidRPr="00903077" w:rsidRDefault="00032C64" w:rsidP="00283657">
            <w:r w:rsidRPr="00903077">
              <w:lastRenderedPageBreak/>
              <w:t>Объемы финансирования подпрограммы по источникам и срокам</w:t>
            </w:r>
          </w:p>
        </w:tc>
        <w:tc>
          <w:tcPr>
            <w:tcW w:w="6946" w:type="dxa"/>
          </w:tcPr>
          <w:p w:rsidR="00032C64" w:rsidRPr="00903077" w:rsidRDefault="00032C64" w:rsidP="00283657">
            <w:pPr>
              <w:jc w:val="both"/>
            </w:pPr>
            <w:r w:rsidRPr="00903077">
              <w:t xml:space="preserve">Общий объем финансирования мероприятий подпрограммы на 2020-2025 годы составляет </w:t>
            </w:r>
            <w:r>
              <w:t>2</w:t>
            </w:r>
            <w:r w:rsidR="0046028C">
              <w:t>7</w:t>
            </w:r>
            <w:r>
              <w:t> </w:t>
            </w:r>
            <w:r w:rsidR="001474F4">
              <w:t>869</w:t>
            </w:r>
            <w:r>
              <w:t>,</w:t>
            </w:r>
            <w:r w:rsidR="001474F4">
              <w:t>57</w:t>
            </w:r>
            <w:r>
              <w:t xml:space="preserve"> </w:t>
            </w:r>
            <w:r w:rsidRPr="00903077">
              <w:t>тыс. руб., в том числе по годам: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2020 год – </w:t>
            </w:r>
            <w:r>
              <w:t>2 516,95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2021 год – </w:t>
            </w:r>
            <w:r>
              <w:t>4 702,07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2022 год – </w:t>
            </w:r>
            <w:r w:rsidR="0046028C">
              <w:t>6</w:t>
            </w:r>
            <w:r>
              <w:t> </w:t>
            </w:r>
            <w:r w:rsidR="001474F4">
              <w:t>713</w:t>
            </w:r>
            <w:r>
              <w:t>,</w:t>
            </w:r>
            <w:r w:rsidR="001474F4">
              <w:t>47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2023 год – </w:t>
            </w:r>
            <w:r>
              <w:t>4 164,17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2024 год – </w:t>
            </w:r>
            <w:r>
              <w:t>4 164,17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2025 год – </w:t>
            </w:r>
            <w:r>
              <w:t>5 608,74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>из них средства бюджета Иркутской области</w:t>
            </w:r>
            <w:r>
              <w:t xml:space="preserve"> </w:t>
            </w:r>
            <w:r w:rsidRPr="00903077">
              <w:t xml:space="preserve">– </w:t>
            </w:r>
            <w:r>
              <w:t>11 </w:t>
            </w:r>
            <w:r w:rsidR="0046028C">
              <w:t>876</w:t>
            </w:r>
            <w:r>
              <w:t>,</w:t>
            </w:r>
            <w:r w:rsidR="0046028C">
              <w:t>4</w:t>
            </w:r>
            <w:r>
              <w:t>7</w:t>
            </w:r>
            <w:r w:rsidRPr="00903077">
              <w:t xml:space="preserve"> тыс. руб., в том числе по годам: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2020 год – </w:t>
            </w:r>
            <w:r>
              <w:t>1 625,38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2021 год – </w:t>
            </w:r>
            <w:r>
              <w:t>2 928,79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2022 год – </w:t>
            </w:r>
            <w:r w:rsidR="0046028C">
              <w:t>2</w:t>
            </w:r>
            <w:r>
              <w:t> </w:t>
            </w:r>
            <w:r w:rsidR="0046028C">
              <w:t>298</w:t>
            </w:r>
            <w:r>
              <w:t>,</w:t>
            </w:r>
            <w:r w:rsidR="0046028C">
              <w:t>7</w:t>
            </w:r>
            <w:r>
              <w:t>0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2023 год – </w:t>
            </w:r>
            <w:r>
              <w:t>1 582,40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2024 год – </w:t>
            </w:r>
            <w:r>
              <w:t>1 582,40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2025 год – </w:t>
            </w:r>
            <w:r>
              <w:t>1 858,80</w:t>
            </w:r>
            <w:r w:rsidRPr="00903077">
              <w:t xml:space="preserve"> тыс. рублей 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из них средства бюджета Усольского муниципального района Иркутской области – </w:t>
            </w:r>
            <w:r>
              <w:t>1</w:t>
            </w:r>
            <w:r w:rsidR="0046028C">
              <w:t>5</w:t>
            </w:r>
            <w:r>
              <w:t> </w:t>
            </w:r>
            <w:r w:rsidR="001474F4">
              <w:t>993</w:t>
            </w:r>
            <w:r>
              <w:t>,</w:t>
            </w:r>
            <w:r w:rsidR="001474F4">
              <w:t>09</w:t>
            </w:r>
            <w:r w:rsidRPr="00903077">
              <w:t xml:space="preserve"> тыс. руб., в том числе по годам: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2020 год – </w:t>
            </w:r>
            <w:r>
              <w:t>891,57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2021 год – </w:t>
            </w:r>
            <w:r>
              <w:t>1 773,28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2022 год – </w:t>
            </w:r>
            <w:r w:rsidR="001474F4">
              <w:t>4</w:t>
            </w:r>
            <w:r>
              <w:t> </w:t>
            </w:r>
            <w:r w:rsidR="001474F4">
              <w:t>41</w:t>
            </w:r>
            <w:r w:rsidR="0046028C">
              <w:t>4</w:t>
            </w:r>
            <w:r>
              <w:t>,</w:t>
            </w:r>
            <w:r w:rsidR="001474F4">
              <w:t>77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2023 год – </w:t>
            </w:r>
            <w:r>
              <w:t>2 581,77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2024 год – </w:t>
            </w:r>
            <w:r>
              <w:t>2 581,77</w:t>
            </w:r>
            <w:r w:rsidRPr="00903077">
              <w:t xml:space="preserve"> тыс. рублей</w:t>
            </w:r>
          </w:p>
          <w:p w:rsidR="00032C64" w:rsidRPr="00903077" w:rsidRDefault="00032C64" w:rsidP="00032C64">
            <w:pPr>
              <w:jc w:val="both"/>
            </w:pPr>
            <w:r w:rsidRPr="00903077">
              <w:t xml:space="preserve">2025 год – </w:t>
            </w:r>
            <w:r>
              <w:t>3 749,94</w:t>
            </w:r>
            <w:r w:rsidRPr="00903077">
              <w:t xml:space="preserve"> тыс. рублей</w:t>
            </w:r>
          </w:p>
        </w:tc>
      </w:tr>
    </w:tbl>
    <w:p w:rsidR="00032C64" w:rsidRPr="00903077" w:rsidRDefault="00032C64" w:rsidP="00032C64">
      <w:pPr>
        <w:ind w:firstLine="708"/>
        <w:jc w:val="both"/>
        <w:rPr>
          <w:sz w:val="28"/>
          <w:szCs w:val="28"/>
        </w:rPr>
      </w:pPr>
      <w:r w:rsidRPr="00BC1BDA">
        <w:rPr>
          <w:sz w:val="28"/>
          <w:szCs w:val="28"/>
        </w:rPr>
        <w:t>1.</w:t>
      </w:r>
      <w:r w:rsidR="00193E30">
        <w:rPr>
          <w:sz w:val="28"/>
          <w:szCs w:val="28"/>
        </w:rPr>
        <w:t>4</w:t>
      </w:r>
      <w:r w:rsidRPr="00BC1BDA">
        <w:rPr>
          <w:sz w:val="28"/>
          <w:szCs w:val="28"/>
        </w:rPr>
        <w:t>.</w:t>
      </w:r>
      <w:proofErr w:type="gramStart"/>
      <w:r w:rsidRPr="00BC1BDA">
        <w:rPr>
          <w:sz w:val="28"/>
          <w:szCs w:val="28"/>
        </w:rPr>
        <w:t>2.</w:t>
      </w:r>
      <w:r w:rsidRPr="00BC1BDA">
        <w:rPr>
          <w:bCs/>
          <w:sz w:val="28"/>
        </w:rPr>
        <w:t>абзац</w:t>
      </w:r>
      <w:proofErr w:type="gramEnd"/>
      <w:r w:rsidRPr="00BC1BDA">
        <w:rPr>
          <w:bCs/>
          <w:sz w:val="28"/>
        </w:rPr>
        <w:t xml:space="preserve"> второй</w:t>
      </w:r>
      <w:r w:rsidRPr="00903077">
        <w:rPr>
          <w:sz w:val="28"/>
          <w:szCs w:val="28"/>
        </w:rPr>
        <w:t xml:space="preserve"> раздела 6 «Объемы финансирования подпрограммы по источникам и срокам» </w:t>
      </w:r>
      <w:r w:rsidRPr="00903077">
        <w:rPr>
          <w:sz w:val="28"/>
          <w:szCs w:val="28"/>
          <w:lang w:eastAsia="en-US"/>
        </w:rPr>
        <w:t xml:space="preserve">подпрограммы </w:t>
      </w:r>
      <w:r w:rsidRPr="00903077">
        <w:rPr>
          <w:sz w:val="28"/>
          <w:szCs w:val="28"/>
        </w:rPr>
        <w:t>изложить в следующей редакции: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2E648E">
        <w:rPr>
          <w:sz w:val="28"/>
          <w:szCs w:val="28"/>
          <w:lang w:eastAsia="en-US"/>
        </w:rPr>
        <w:t xml:space="preserve">Общий объем финансирования мероприятий подпрограммы на 2020-2025 годы составляет </w:t>
      </w:r>
      <w:r w:rsidR="00193E30">
        <w:rPr>
          <w:sz w:val="28"/>
          <w:szCs w:val="28"/>
          <w:lang w:eastAsia="en-US"/>
        </w:rPr>
        <w:t>2</w:t>
      </w:r>
      <w:r w:rsidR="0046028C">
        <w:rPr>
          <w:sz w:val="28"/>
          <w:szCs w:val="28"/>
          <w:lang w:eastAsia="en-US"/>
        </w:rPr>
        <w:t>7</w:t>
      </w:r>
      <w:r w:rsidR="00193E30">
        <w:rPr>
          <w:sz w:val="28"/>
          <w:szCs w:val="28"/>
          <w:lang w:eastAsia="en-US"/>
        </w:rPr>
        <w:t> </w:t>
      </w:r>
      <w:r w:rsidR="001474F4">
        <w:rPr>
          <w:sz w:val="28"/>
          <w:szCs w:val="28"/>
          <w:lang w:eastAsia="en-US"/>
        </w:rPr>
        <w:t>869</w:t>
      </w:r>
      <w:r w:rsidR="00193E30">
        <w:rPr>
          <w:sz w:val="28"/>
          <w:szCs w:val="28"/>
          <w:lang w:eastAsia="en-US"/>
        </w:rPr>
        <w:t>,</w:t>
      </w:r>
      <w:r w:rsidR="001474F4">
        <w:rPr>
          <w:sz w:val="28"/>
          <w:szCs w:val="28"/>
          <w:lang w:eastAsia="en-US"/>
        </w:rPr>
        <w:t>57</w:t>
      </w:r>
      <w:r>
        <w:rPr>
          <w:sz w:val="28"/>
          <w:szCs w:val="28"/>
          <w:lang w:eastAsia="en-US"/>
        </w:rPr>
        <w:t xml:space="preserve"> </w:t>
      </w:r>
      <w:r w:rsidRPr="002E648E">
        <w:rPr>
          <w:sz w:val="28"/>
          <w:szCs w:val="28"/>
          <w:lang w:eastAsia="en-US"/>
        </w:rPr>
        <w:t>тыс. руб., в том числе по годам: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2020 год – </w:t>
      </w:r>
      <w:r w:rsidR="00193E30">
        <w:rPr>
          <w:sz w:val="28"/>
          <w:szCs w:val="28"/>
          <w:lang w:eastAsia="en-US"/>
        </w:rPr>
        <w:t>2 516,95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2021 год – </w:t>
      </w:r>
      <w:r w:rsidR="00193E30">
        <w:rPr>
          <w:sz w:val="28"/>
          <w:szCs w:val="28"/>
          <w:lang w:eastAsia="en-US"/>
        </w:rPr>
        <w:t>4 702,07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2022 год – </w:t>
      </w:r>
      <w:r w:rsidR="0046028C">
        <w:rPr>
          <w:sz w:val="28"/>
          <w:szCs w:val="28"/>
          <w:lang w:eastAsia="en-US"/>
        </w:rPr>
        <w:t>6</w:t>
      </w:r>
      <w:r w:rsidR="00193E30">
        <w:rPr>
          <w:sz w:val="28"/>
          <w:szCs w:val="28"/>
          <w:lang w:eastAsia="en-US"/>
        </w:rPr>
        <w:t> </w:t>
      </w:r>
      <w:r w:rsidR="001474F4">
        <w:rPr>
          <w:sz w:val="28"/>
          <w:szCs w:val="28"/>
          <w:lang w:eastAsia="en-US"/>
        </w:rPr>
        <w:t>713</w:t>
      </w:r>
      <w:r w:rsidR="00193E30">
        <w:rPr>
          <w:sz w:val="28"/>
          <w:szCs w:val="28"/>
          <w:lang w:eastAsia="en-US"/>
        </w:rPr>
        <w:t>,</w:t>
      </w:r>
      <w:r w:rsidR="001474F4">
        <w:rPr>
          <w:sz w:val="28"/>
          <w:szCs w:val="28"/>
          <w:lang w:eastAsia="en-US"/>
        </w:rPr>
        <w:t>47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2023 год – </w:t>
      </w:r>
      <w:r w:rsidR="00193E30">
        <w:rPr>
          <w:sz w:val="28"/>
          <w:szCs w:val="28"/>
          <w:lang w:eastAsia="en-US"/>
        </w:rPr>
        <w:t>4 164,17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2024 год – </w:t>
      </w:r>
      <w:r w:rsidR="00193E30">
        <w:rPr>
          <w:sz w:val="28"/>
          <w:szCs w:val="28"/>
          <w:lang w:eastAsia="en-US"/>
        </w:rPr>
        <w:t>4 164,17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2025 год – </w:t>
      </w:r>
      <w:r w:rsidR="00193E30">
        <w:rPr>
          <w:sz w:val="28"/>
          <w:szCs w:val="28"/>
          <w:lang w:eastAsia="en-US"/>
        </w:rPr>
        <w:t>5 608,74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из них средства бюджета Иркутской области</w:t>
      </w:r>
      <w:r>
        <w:rPr>
          <w:sz w:val="28"/>
          <w:szCs w:val="28"/>
          <w:lang w:eastAsia="en-US"/>
        </w:rPr>
        <w:t xml:space="preserve"> </w:t>
      </w:r>
      <w:r w:rsidRPr="002E648E">
        <w:rPr>
          <w:sz w:val="28"/>
          <w:szCs w:val="28"/>
          <w:lang w:eastAsia="en-US"/>
        </w:rPr>
        <w:t xml:space="preserve">– </w:t>
      </w:r>
      <w:r w:rsidR="00193E30">
        <w:rPr>
          <w:sz w:val="28"/>
          <w:szCs w:val="28"/>
          <w:lang w:eastAsia="en-US"/>
        </w:rPr>
        <w:t>11 </w:t>
      </w:r>
      <w:r w:rsidR="0046028C">
        <w:rPr>
          <w:sz w:val="28"/>
          <w:szCs w:val="28"/>
          <w:lang w:eastAsia="en-US"/>
        </w:rPr>
        <w:t>876</w:t>
      </w:r>
      <w:r w:rsidR="00193E30">
        <w:rPr>
          <w:sz w:val="28"/>
          <w:szCs w:val="28"/>
          <w:lang w:eastAsia="en-US"/>
        </w:rPr>
        <w:t>,</w:t>
      </w:r>
      <w:r w:rsidR="0046028C">
        <w:rPr>
          <w:sz w:val="28"/>
          <w:szCs w:val="28"/>
          <w:lang w:eastAsia="en-US"/>
        </w:rPr>
        <w:t>4</w:t>
      </w:r>
      <w:r w:rsidR="00193E30">
        <w:rPr>
          <w:sz w:val="28"/>
          <w:szCs w:val="28"/>
          <w:lang w:eastAsia="en-US"/>
        </w:rPr>
        <w:t>7</w:t>
      </w:r>
      <w:r w:rsidRPr="002E648E">
        <w:rPr>
          <w:sz w:val="28"/>
          <w:szCs w:val="28"/>
          <w:lang w:eastAsia="en-US"/>
        </w:rPr>
        <w:t xml:space="preserve"> тыс. руб., в том числе по годам: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2020 год – </w:t>
      </w:r>
      <w:r w:rsidR="00193E30">
        <w:rPr>
          <w:sz w:val="28"/>
          <w:szCs w:val="28"/>
          <w:lang w:eastAsia="en-US"/>
        </w:rPr>
        <w:t>1 625,38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2021 год – </w:t>
      </w:r>
      <w:r w:rsidR="00193E30">
        <w:rPr>
          <w:sz w:val="28"/>
          <w:szCs w:val="28"/>
          <w:lang w:eastAsia="en-US"/>
        </w:rPr>
        <w:t>2 928,79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2022 год – </w:t>
      </w:r>
      <w:r w:rsidR="0046028C">
        <w:rPr>
          <w:sz w:val="28"/>
          <w:szCs w:val="28"/>
          <w:lang w:eastAsia="en-US"/>
        </w:rPr>
        <w:t>2</w:t>
      </w:r>
      <w:r w:rsidR="00193E30">
        <w:rPr>
          <w:sz w:val="28"/>
          <w:szCs w:val="28"/>
          <w:lang w:eastAsia="en-US"/>
        </w:rPr>
        <w:t> </w:t>
      </w:r>
      <w:r w:rsidR="0046028C">
        <w:rPr>
          <w:sz w:val="28"/>
          <w:szCs w:val="28"/>
          <w:lang w:eastAsia="en-US"/>
        </w:rPr>
        <w:t>298</w:t>
      </w:r>
      <w:r w:rsidR="00193E30">
        <w:rPr>
          <w:sz w:val="28"/>
          <w:szCs w:val="28"/>
          <w:lang w:eastAsia="en-US"/>
        </w:rPr>
        <w:t>,</w:t>
      </w:r>
      <w:r w:rsidR="0046028C">
        <w:rPr>
          <w:sz w:val="28"/>
          <w:szCs w:val="28"/>
          <w:lang w:eastAsia="en-US"/>
        </w:rPr>
        <w:t>7</w:t>
      </w:r>
      <w:r w:rsidR="00193E30">
        <w:rPr>
          <w:sz w:val="28"/>
          <w:szCs w:val="28"/>
          <w:lang w:eastAsia="en-US"/>
        </w:rPr>
        <w:t>0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2023 год – </w:t>
      </w:r>
      <w:r w:rsidR="00193E30">
        <w:rPr>
          <w:sz w:val="28"/>
          <w:szCs w:val="28"/>
          <w:lang w:eastAsia="en-US"/>
        </w:rPr>
        <w:t>1 582,40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2024 год – </w:t>
      </w:r>
      <w:r w:rsidR="00193E30">
        <w:rPr>
          <w:sz w:val="28"/>
          <w:szCs w:val="28"/>
          <w:lang w:eastAsia="en-US"/>
        </w:rPr>
        <w:t>1 582</w:t>
      </w:r>
      <w:r w:rsidRPr="002E648E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4</w:t>
      </w:r>
      <w:r w:rsidRPr="002E648E">
        <w:rPr>
          <w:sz w:val="28"/>
          <w:szCs w:val="28"/>
          <w:lang w:eastAsia="en-US"/>
        </w:rPr>
        <w:t>0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2025 год – </w:t>
      </w:r>
      <w:r w:rsidR="00193E30">
        <w:rPr>
          <w:sz w:val="28"/>
          <w:szCs w:val="28"/>
          <w:lang w:eastAsia="en-US"/>
        </w:rPr>
        <w:t>1 858,80</w:t>
      </w:r>
      <w:r w:rsidRPr="002E648E">
        <w:rPr>
          <w:sz w:val="28"/>
          <w:szCs w:val="28"/>
          <w:lang w:eastAsia="en-US"/>
        </w:rPr>
        <w:t xml:space="preserve"> тыс. рублей 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из них средства бюджета Усольского муниципального района Иркутской области – </w:t>
      </w:r>
      <w:r w:rsidR="00193E30">
        <w:rPr>
          <w:sz w:val="28"/>
          <w:szCs w:val="28"/>
          <w:lang w:eastAsia="en-US"/>
        </w:rPr>
        <w:t>1</w:t>
      </w:r>
      <w:r w:rsidR="0046028C">
        <w:rPr>
          <w:sz w:val="28"/>
          <w:szCs w:val="28"/>
          <w:lang w:eastAsia="en-US"/>
        </w:rPr>
        <w:t>5</w:t>
      </w:r>
      <w:r w:rsidRPr="002E648E">
        <w:rPr>
          <w:sz w:val="28"/>
          <w:szCs w:val="28"/>
          <w:lang w:eastAsia="en-US"/>
        </w:rPr>
        <w:t xml:space="preserve"> </w:t>
      </w:r>
      <w:r w:rsidR="001474F4">
        <w:rPr>
          <w:sz w:val="28"/>
          <w:szCs w:val="28"/>
          <w:lang w:eastAsia="en-US"/>
        </w:rPr>
        <w:t>993</w:t>
      </w:r>
      <w:r w:rsidRPr="002E648E">
        <w:rPr>
          <w:sz w:val="28"/>
          <w:szCs w:val="28"/>
          <w:lang w:eastAsia="en-US"/>
        </w:rPr>
        <w:t>,</w:t>
      </w:r>
      <w:r w:rsidR="001474F4">
        <w:rPr>
          <w:sz w:val="28"/>
          <w:szCs w:val="28"/>
          <w:lang w:eastAsia="en-US"/>
        </w:rPr>
        <w:t>09</w:t>
      </w:r>
      <w:r w:rsidRPr="002E648E">
        <w:rPr>
          <w:sz w:val="28"/>
          <w:szCs w:val="28"/>
          <w:lang w:eastAsia="en-US"/>
        </w:rPr>
        <w:t xml:space="preserve"> тыс. руб., в том числе по годам: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2020 год – </w:t>
      </w:r>
      <w:r w:rsidR="00193E30">
        <w:rPr>
          <w:sz w:val="28"/>
          <w:szCs w:val="28"/>
          <w:lang w:eastAsia="en-US"/>
        </w:rPr>
        <w:t>891,57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2021 год – </w:t>
      </w:r>
      <w:r w:rsidR="00193E30">
        <w:rPr>
          <w:sz w:val="28"/>
          <w:szCs w:val="28"/>
          <w:lang w:eastAsia="en-US"/>
        </w:rPr>
        <w:t>1 773,28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2022 год – </w:t>
      </w:r>
      <w:r w:rsidR="001474F4">
        <w:rPr>
          <w:sz w:val="28"/>
          <w:szCs w:val="28"/>
          <w:lang w:eastAsia="en-US"/>
        </w:rPr>
        <w:t>4</w:t>
      </w:r>
      <w:r w:rsidR="00193E30">
        <w:rPr>
          <w:sz w:val="28"/>
          <w:szCs w:val="28"/>
          <w:lang w:eastAsia="en-US"/>
        </w:rPr>
        <w:t> </w:t>
      </w:r>
      <w:r w:rsidR="001474F4">
        <w:rPr>
          <w:sz w:val="28"/>
          <w:szCs w:val="28"/>
          <w:lang w:eastAsia="en-US"/>
        </w:rPr>
        <w:t>41</w:t>
      </w:r>
      <w:r w:rsidR="0046028C">
        <w:rPr>
          <w:sz w:val="28"/>
          <w:szCs w:val="28"/>
          <w:lang w:eastAsia="en-US"/>
        </w:rPr>
        <w:t>4</w:t>
      </w:r>
      <w:r w:rsidR="00193E30">
        <w:rPr>
          <w:sz w:val="28"/>
          <w:szCs w:val="28"/>
          <w:lang w:eastAsia="en-US"/>
        </w:rPr>
        <w:t>,</w:t>
      </w:r>
      <w:r w:rsidR="001474F4">
        <w:rPr>
          <w:sz w:val="28"/>
          <w:szCs w:val="28"/>
          <w:lang w:eastAsia="en-US"/>
        </w:rPr>
        <w:t>77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lastRenderedPageBreak/>
        <w:t xml:space="preserve">2023 год – </w:t>
      </w:r>
      <w:r w:rsidR="00193E30">
        <w:rPr>
          <w:sz w:val="28"/>
          <w:szCs w:val="28"/>
          <w:lang w:eastAsia="en-US"/>
        </w:rPr>
        <w:t>2 581,77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2024 год – </w:t>
      </w:r>
      <w:r w:rsidR="00193E30">
        <w:rPr>
          <w:sz w:val="28"/>
          <w:szCs w:val="28"/>
          <w:lang w:eastAsia="en-US"/>
        </w:rPr>
        <w:t>2 581,77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Default="00032C64" w:rsidP="00032C64">
      <w:pPr>
        <w:ind w:firstLine="708"/>
        <w:jc w:val="both"/>
        <w:rPr>
          <w:sz w:val="28"/>
          <w:szCs w:val="28"/>
        </w:rPr>
      </w:pPr>
      <w:r w:rsidRPr="002E648E">
        <w:rPr>
          <w:sz w:val="28"/>
          <w:szCs w:val="28"/>
          <w:lang w:eastAsia="en-US"/>
        </w:rPr>
        <w:t xml:space="preserve">2025 год – </w:t>
      </w:r>
      <w:r w:rsidR="00193E30">
        <w:rPr>
          <w:sz w:val="28"/>
          <w:szCs w:val="28"/>
          <w:lang w:eastAsia="en-US"/>
        </w:rPr>
        <w:t>3 749,94</w:t>
      </w:r>
      <w:r w:rsidRPr="002E648E">
        <w:rPr>
          <w:sz w:val="28"/>
          <w:szCs w:val="28"/>
          <w:lang w:eastAsia="en-US"/>
        </w:rPr>
        <w:t xml:space="preserve"> тыс. рублей</w:t>
      </w:r>
      <w:r w:rsidRPr="005A56C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D4B20" w:rsidRPr="00AF38B5" w:rsidRDefault="00883B7B" w:rsidP="008E3CAD">
      <w:pPr>
        <w:tabs>
          <w:tab w:val="left" w:pos="709"/>
        </w:tabs>
        <w:spacing w:line="27" w:lineRule="atLeast"/>
        <w:jc w:val="both"/>
      </w:pPr>
      <w:r w:rsidRPr="00903077">
        <w:rPr>
          <w:sz w:val="28"/>
          <w:szCs w:val="28"/>
        </w:rPr>
        <w:tab/>
      </w:r>
      <w:r w:rsidR="009D624A">
        <w:rPr>
          <w:sz w:val="28"/>
          <w:szCs w:val="28"/>
        </w:rPr>
        <w:t>1.</w:t>
      </w:r>
      <w:proofErr w:type="gramStart"/>
      <w:r w:rsidR="00193E30">
        <w:rPr>
          <w:sz w:val="28"/>
          <w:szCs w:val="28"/>
        </w:rPr>
        <w:t>5</w:t>
      </w:r>
      <w:r w:rsidR="00683DA5">
        <w:rPr>
          <w:sz w:val="28"/>
          <w:szCs w:val="28"/>
        </w:rPr>
        <w:t>.приложения</w:t>
      </w:r>
      <w:proofErr w:type="gramEnd"/>
      <w:r w:rsidR="00DD4B20" w:rsidRPr="00AF38B5">
        <w:rPr>
          <w:sz w:val="28"/>
          <w:szCs w:val="28"/>
        </w:rPr>
        <w:t xml:space="preserve"> №</w:t>
      </w:r>
      <w:r w:rsidR="0052048A">
        <w:rPr>
          <w:sz w:val="28"/>
          <w:szCs w:val="28"/>
        </w:rPr>
        <w:t xml:space="preserve"> </w:t>
      </w:r>
      <w:r w:rsidR="00405576">
        <w:rPr>
          <w:sz w:val="28"/>
          <w:szCs w:val="28"/>
        </w:rPr>
        <w:t>2,</w:t>
      </w:r>
      <w:r w:rsidR="009D624A">
        <w:rPr>
          <w:sz w:val="28"/>
          <w:szCs w:val="28"/>
        </w:rPr>
        <w:t>3,4,</w:t>
      </w:r>
      <w:r w:rsidR="00DD4B20" w:rsidRPr="00AF38B5">
        <w:rPr>
          <w:sz w:val="28"/>
          <w:szCs w:val="28"/>
        </w:rPr>
        <w:t xml:space="preserve">5 к муниципальной программе изложить в </w:t>
      </w:r>
      <w:r w:rsidR="005957E1">
        <w:rPr>
          <w:sz w:val="28"/>
          <w:szCs w:val="28"/>
        </w:rPr>
        <w:t>новой</w:t>
      </w:r>
      <w:r w:rsidR="00DD4B20" w:rsidRPr="00AF38B5">
        <w:rPr>
          <w:sz w:val="28"/>
          <w:szCs w:val="28"/>
        </w:rPr>
        <w:t xml:space="preserve"> редакции (прилага</w:t>
      </w:r>
      <w:r w:rsidR="009D624A">
        <w:rPr>
          <w:sz w:val="28"/>
          <w:szCs w:val="28"/>
        </w:rPr>
        <w:t>ю</w:t>
      </w:r>
      <w:r w:rsidR="00DD4B20" w:rsidRPr="00AF38B5">
        <w:rPr>
          <w:sz w:val="28"/>
          <w:szCs w:val="28"/>
        </w:rPr>
        <w:t>тся).</w:t>
      </w:r>
    </w:p>
    <w:p w:rsidR="00A93677" w:rsidRPr="00AF38B5" w:rsidRDefault="00A93677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 xml:space="preserve">2.Комитету </w:t>
      </w:r>
      <w:r w:rsidR="0014367D" w:rsidRPr="00AF38B5">
        <w:rPr>
          <w:sz w:val="28"/>
          <w:szCs w:val="28"/>
        </w:rPr>
        <w:t xml:space="preserve">по экономике и </w:t>
      </w:r>
      <w:r w:rsidRPr="00AF38B5">
        <w:rPr>
          <w:sz w:val="28"/>
          <w:szCs w:val="28"/>
        </w:rPr>
        <w:t>финанс</w:t>
      </w:r>
      <w:r w:rsidR="0014367D" w:rsidRPr="00AF38B5">
        <w:rPr>
          <w:sz w:val="28"/>
          <w:szCs w:val="28"/>
        </w:rPr>
        <w:t>ам</w:t>
      </w:r>
      <w:r w:rsidRPr="00AF38B5">
        <w:rPr>
          <w:sz w:val="28"/>
          <w:szCs w:val="28"/>
        </w:rPr>
        <w:t xml:space="preserve"> администрации Усольского муниципального </w:t>
      </w:r>
      <w:r w:rsidR="009F2B52">
        <w:rPr>
          <w:sz w:val="28"/>
          <w:szCs w:val="28"/>
        </w:rPr>
        <w:t xml:space="preserve">района Иркутской области </w:t>
      </w:r>
      <w:r w:rsidRPr="00AF38B5">
        <w:rPr>
          <w:sz w:val="28"/>
          <w:szCs w:val="28"/>
        </w:rPr>
        <w:t>(</w:t>
      </w:r>
      <w:proofErr w:type="spellStart"/>
      <w:r w:rsidRPr="00AF38B5">
        <w:rPr>
          <w:sz w:val="28"/>
          <w:szCs w:val="28"/>
        </w:rPr>
        <w:t>Касимовская</w:t>
      </w:r>
      <w:proofErr w:type="spellEnd"/>
      <w:r w:rsidRPr="00AF38B5">
        <w:rPr>
          <w:sz w:val="28"/>
          <w:szCs w:val="28"/>
        </w:rPr>
        <w:t xml:space="preserve"> Н.А.) </w:t>
      </w:r>
      <w:r w:rsidR="007D4C42" w:rsidRPr="00AF38B5">
        <w:rPr>
          <w:sz w:val="28"/>
          <w:szCs w:val="28"/>
        </w:rPr>
        <w:t xml:space="preserve">учесть </w:t>
      </w:r>
      <w:r w:rsidR="005F3F52" w:rsidRPr="00AF38B5">
        <w:rPr>
          <w:sz w:val="28"/>
          <w:szCs w:val="28"/>
        </w:rPr>
        <w:t xml:space="preserve">данные изменения </w:t>
      </w:r>
      <w:r w:rsidR="00815CFC" w:rsidRPr="00AF38B5">
        <w:rPr>
          <w:sz w:val="28"/>
          <w:szCs w:val="28"/>
        </w:rPr>
        <w:t>при финансировании</w:t>
      </w:r>
      <w:r w:rsidR="005F3F52" w:rsidRPr="00AF38B5">
        <w:rPr>
          <w:sz w:val="28"/>
          <w:szCs w:val="28"/>
        </w:rPr>
        <w:t xml:space="preserve"> мероприятий настоящей муниципальной программы</w:t>
      </w:r>
      <w:r w:rsidRPr="00AF38B5">
        <w:rPr>
          <w:sz w:val="28"/>
          <w:szCs w:val="28"/>
        </w:rPr>
        <w:t>.</w:t>
      </w:r>
    </w:p>
    <w:p w:rsidR="0005112F" w:rsidRDefault="00A93677" w:rsidP="00707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3.</w:t>
      </w:r>
      <w:r w:rsidRPr="00AF38B5">
        <w:rPr>
          <w:sz w:val="28"/>
          <w:szCs w:val="28"/>
          <w:lang w:val="x-none"/>
        </w:rPr>
        <w:t xml:space="preserve">Отделу по организационной работе </w:t>
      </w:r>
      <w:r w:rsidR="00EC1A9E">
        <w:rPr>
          <w:sz w:val="28"/>
          <w:szCs w:val="28"/>
        </w:rPr>
        <w:t xml:space="preserve">аппарата </w:t>
      </w:r>
      <w:r w:rsidRPr="00AF38B5">
        <w:rPr>
          <w:sz w:val="28"/>
          <w:szCs w:val="28"/>
          <w:lang w:val="x-none"/>
        </w:rPr>
        <w:t xml:space="preserve">администрации Усольского муниципального </w:t>
      </w:r>
      <w:r w:rsidR="009F2B52">
        <w:rPr>
          <w:sz w:val="28"/>
          <w:szCs w:val="28"/>
        </w:rPr>
        <w:t>района Иркутской области</w:t>
      </w:r>
      <w:r w:rsidRPr="00AF38B5">
        <w:rPr>
          <w:sz w:val="28"/>
          <w:szCs w:val="28"/>
          <w:lang w:val="x-none"/>
        </w:rPr>
        <w:t xml:space="preserve"> (Пономарева С.В.) опубликовать настоящее постановление в газете «</w:t>
      </w:r>
      <w:r w:rsidRPr="00AF38B5">
        <w:rPr>
          <w:sz w:val="28"/>
          <w:szCs w:val="28"/>
        </w:rPr>
        <w:t>Официальный вестник Усольского района</w:t>
      </w:r>
      <w:r w:rsidRPr="00AF38B5">
        <w:rPr>
          <w:sz w:val="28"/>
          <w:szCs w:val="28"/>
          <w:lang w:val="x-none"/>
        </w:rPr>
        <w:t xml:space="preserve">» и </w:t>
      </w:r>
      <w:r w:rsidRPr="00AF38B5">
        <w:rPr>
          <w:sz w:val="28"/>
          <w:szCs w:val="28"/>
        </w:rPr>
        <w:t>в сетевом издании «Официальный сайт администрации Усольского района» в информационно-телекоммуникационной сети «Интернет»</w:t>
      </w:r>
      <w:r w:rsidRPr="00AF38B5">
        <w:rPr>
          <w:sz w:val="28"/>
          <w:szCs w:val="28"/>
          <w:lang w:val="x-none"/>
        </w:rPr>
        <w:t xml:space="preserve"> </w:t>
      </w:r>
      <w:r w:rsidRPr="00AF38B5">
        <w:rPr>
          <w:sz w:val="28"/>
          <w:szCs w:val="28"/>
        </w:rPr>
        <w:t>(</w:t>
      </w:r>
      <w:r w:rsidRPr="00AF38B5">
        <w:rPr>
          <w:sz w:val="28"/>
          <w:szCs w:val="28"/>
          <w:lang w:val="x-none"/>
        </w:rPr>
        <w:t>www.usolie-raion.ru</w:t>
      </w:r>
      <w:r w:rsidRPr="00AF38B5">
        <w:rPr>
          <w:sz w:val="28"/>
          <w:szCs w:val="28"/>
        </w:rPr>
        <w:t>).</w:t>
      </w:r>
    </w:p>
    <w:p w:rsidR="00A93677" w:rsidRPr="00AF38B5" w:rsidRDefault="00E61B74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4</w:t>
      </w:r>
      <w:r w:rsidR="00A93677" w:rsidRPr="00AF38B5">
        <w:rPr>
          <w:sz w:val="28"/>
          <w:szCs w:val="28"/>
        </w:rPr>
        <w:t>.Настоящее постановление вступает в силу после</w:t>
      </w:r>
      <w:r w:rsidR="00652F6E">
        <w:rPr>
          <w:sz w:val="28"/>
          <w:szCs w:val="28"/>
        </w:rPr>
        <w:t xml:space="preserve"> дня</w:t>
      </w:r>
      <w:r w:rsidR="00A93677" w:rsidRPr="00AF38B5">
        <w:rPr>
          <w:sz w:val="28"/>
          <w:szCs w:val="28"/>
        </w:rPr>
        <w:t xml:space="preserve"> </w:t>
      </w:r>
      <w:r w:rsidRPr="00AF38B5">
        <w:rPr>
          <w:sz w:val="28"/>
          <w:szCs w:val="28"/>
        </w:rPr>
        <w:t>его</w:t>
      </w:r>
      <w:r w:rsidR="00A93677" w:rsidRPr="00AF38B5">
        <w:rPr>
          <w:sz w:val="28"/>
          <w:szCs w:val="28"/>
        </w:rPr>
        <w:t xml:space="preserve"> официального опу</w:t>
      </w:r>
      <w:r w:rsidRPr="00AF38B5">
        <w:rPr>
          <w:sz w:val="28"/>
          <w:szCs w:val="28"/>
        </w:rPr>
        <w:t>бликования</w:t>
      </w:r>
      <w:r w:rsidR="00A93677" w:rsidRPr="00AF38B5">
        <w:rPr>
          <w:sz w:val="28"/>
          <w:szCs w:val="28"/>
        </w:rPr>
        <w:t>.</w:t>
      </w:r>
    </w:p>
    <w:p w:rsidR="00A93677" w:rsidRPr="00AF38B5" w:rsidRDefault="00E61B74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5</w:t>
      </w:r>
      <w:r w:rsidR="00A93677" w:rsidRPr="00AF38B5">
        <w:rPr>
          <w:sz w:val="28"/>
          <w:szCs w:val="28"/>
        </w:rPr>
        <w:t xml:space="preserve">.Контроль за исполнением настоящего </w:t>
      </w:r>
      <w:r w:rsidR="00815CFC" w:rsidRPr="00AF38B5">
        <w:rPr>
          <w:sz w:val="28"/>
          <w:szCs w:val="28"/>
        </w:rPr>
        <w:t>постановления </w:t>
      </w:r>
      <w:r w:rsidR="0087537C">
        <w:rPr>
          <w:sz w:val="28"/>
          <w:szCs w:val="28"/>
        </w:rPr>
        <w:t xml:space="preserve">возложить </w:t>
      </w:r>
      <w:proofErr w:type="gramStart"/>
      <w:r w:rsidR="0087537C">
        <w:rPr>
          <w:sz w:val="28"/>
          <w:szCs w:val="28"/>
        </w:rPr>
        <w:t>на  первого</w:t>
      </w:r>
      <w:proofErr w:type="gramEnd"/>
      <w:r w:rsidR="0087537C">
        <w:rPr>
          <w:sz w:val="28"/>
          <w:szCs w:val="28"/>
        </w:rPr>
        <w:t xml:space="preserve"> заместителя мэра района </w:t>
      </w:r>
      <w:proofErr w:type="spellStart"/>
      <w:r w:rsidR="0087537C">
        <w:rPr>
          <w:sz w:val="28"/>
          <w:szCs w:val="28"/>
        </w:rPr>
        <w:t>Дубенкову</w:t>
      </w:r>
      <w:proofErr w:type="spellEnd"/>
      <w:r w:rsidR="0087537C">
        <w:rPr>
          <w:sz w:val="28"/>
          <w:szCs w:val="28"/>
        </w:rPr>
        <w:t xml:space="preserve"> И.М.</w:t>
      </w:r>
    </w:p>
    <w:p w:rsidR="00A93677" w:rsidRPr="00AF38B5" w:rsidRDefault="00A93677" w:rsidP="00A93677">
      <w:pPr>
        <w:tabs>
          <w:tab w:val="left" w:pos="-19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677" w:rsidRDefault="00A93677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2B52" w:rsidRDefault="0087537C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Мэр</w:t>
      </w:r>
      <w:r w:rsidR="00A93677" w:rsidRPr="00AF38B5">
        <w:rPr>
          <w:sz w:val="28"/>
          <w:szCs w:val="28"/>
        </w:rPr>
        <w:t xml:space="preserve"> Усольского муниципального </w:t>
      </w:r>
      <w:r w:rsidR="009F2B52">
        <w:rPr>
          <w:sz w:val="28"/>
          <w:szCs w:val="28"/>
        </w:rPr>
        <w:t>района</w:t>
      </w:r>
    </w:p>
    <w:p w:rsidR="00A93677" w:rsidRPr="00081E16" w:rsidRDefault="009F2B52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28C0">
        <w:rPr>
          <w:sz w:val="28"/>
          <w:szCs w:val="28"/>
        </w:rPr>
        <w:tab/>
      </w:r>
      <w:r w:rsidR="007028C0">
        <w:rPr>
          <w:sz w:val="28"/>
          <w:szCs w:val="28"/>
        </w:rPr>
        <w:tab/>
      </w:r>
      <w:r w:rsidR="007028C0">
        <w:rPr>
          <w:sz w:val="28"/>
          <w:szCs w:val="28"/>
        </w:rPr>
        <w:tab/>
      </w:r>
      <w:r w:rsidR="007028C0">
        <w:rPr>
          <w:sz w:val="28"/>
          <w:szCs w:val="28"/>
        </w:rPr>
        <w:tab/>
      </w:r>
      <w:r w:rsidR="007028C0">
        <w:rPr>
          <w:sz w:val="28"/>
          <w:szCs w:val="28"/>
        </w:rPr>
        <w:tab/>
      </w:r>
      <w:r w:rsidR="0087537C">
        <w:rPr>
          <w:sz w:val="28"/>
          <w:szCs w:val="28"/>
        </w:rPr>
        <w:t xml:space="preserve">В.И. </w:t>
      </w:r>
      <w:proofErr w:type="spellStart"/>
      <w:r w:rsidR="0087537C">
        <w:rPr>
          <w:sz w:val="28"/>
          <w:szCs w:val="28"/>
        </w:rPr>
        <w:t>Матюха</w:t>
      </w:r>
      <w:proofErr w:type="spellEnd"/>
    </w:p>
    <w:p w:rsidR="006836D5" w:rsidRDefault="006836D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3D2C" w:rsidRDefault="00873D2C" w:rsidP="0063663A"/>
    <w:p w:rsidR="00873D2C" w:rsidRDefault="00873D2C" w:rsidP="0063663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A30321" wp14:editId="7ABBBD82">
                <wp:simplePos x="0" y="0"/>
                <wp:positionH relativeFrom="column">
                  <wp:posOffset>3238500</wp:posOffset>
                </wp:positionH>
                <wp:positionV relativeFrom="paragraph">
                  <wp:posOffset>-193040</wp:posOffset>
                </wp:positionV>
                <wp:extent cx="2868930" cy="971550"/>
                <wp:effectExtent l="0" t="0" r="762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CC1" w:rsidRDefault="00D42CC1" w:rsidP="00873D2C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2</w:t>
                            </w:r>
                          </w:p>
                          <w:p w:rsidR="00D42CC1" w:rsidRDefault="00D42CC1" w:rsidP="00873D2C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 xml:space="preserve">к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D42CC1" w:rsidRPr="003B4B1E" w:rsidRDefault="00D42CC1" w:rsidP="00873D2C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D42CC1" w:rsidRDefault="00D42CC1" w:rsidP="00873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3032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5pt;margin-top:-15.2pt;width:225.9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KV4gw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" stroked="f">
                <v:textbox>
                  <w:txbxContent>
                    <w:p w:rsidR="00D42CC1" w:rsidRDefault="00D42CC1" w:rsidP="00873D2C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2</w:t>
                      </w:r>
                    </w:p>
                    <w:p w:rsidR="00D42CC1" w:rsidRDefault="00D42CC1" w:rsidP="00873D2C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 xml:space="preserve">к </w:t>
                      </w:r>
                      <w:r w:rsidRPr="003B4B1E">
                        <w:t>муниципальной программе</w:t>
                      </w:r>
                    </w:p>
                    <w:p w:rsidR="00D42CC1" w:rsidRPr="003B4B1E" w:rsidRDefault="00D42CC1" w:rsidP="00873D2C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D42CC1" w:rsidRDefault="00D42CC1" w:rsidP="00873D2C"/>
                  </w:txbxContent>
                </v:textbox>
              </v:shape>
            </w:pict>
          </mc:Fallback>
        </mc:AlternateContent>
      </w:r>
    </w:p>
    <w:p w:rsidR="00873D2C" w:rsidRDefault="00873D2C" w:rsidP="0063663A"/>
    <w:p w:rsidR="00873D2C" w:rsidRDefault="00873D2C" w:rsidP="0063663A"/>
    <w:p w:rsidR="00873D2C" w:rsidRDefault="00873D2C" w:rsidP="0063663A"/>
    <w:p w:rsidR="00873D2C" w:rsidRDefault="00873D2C" w:rsidP="00873D2C">
      <w:pPr>
        <w:rPr>
          <w:bCs/>
        </w:rPr>
      </w:pPr>
    </w:p>
    <w:p w:rsidR="00873D2C" w:rsidRPr="00146D48" w:rsidRDefault="00873D2C" w:rsidP="00873D2C">
      <w:pPr>
        <w:jc w:val="center"/>
        <w:rPr>
          <w:b/>
        </w:rPr>
      </w:pPr>
      <w:r w:rsidRPr="00146D48">
        <w:rPr>
          <w:b/>
          <w:bCs/>
        </w:rPr>
        <w:t xml:space="preserve">СВЕДЕНИЯ О СОСТАВЕ И ЗНАЧЕНИЯХ ЦЕЛЕВЫХ ПОКАЗАТЕЛЕЙ МУНИЦИПАЛЬНОЙ ПРОГРАММЫ «РАЗВИТИЕ СИСТЕМЫ ОБРАЗОВАНИЯ УСОЛЬСКОГО РАЙОНА» </w:t>
      </w:r>
      <w:r w:rsidRPr="00146D48">
        <w:rPr>
          <w:b/>
        </w:rPr>
        <w:t>на 2020-2025 годы</w:t>
      </w:r>
    </w:p>
    <w:p w:rsidR="00873D2C" w:rsidRPr="00314B03" w:rsidRDefault="00873D2C" w:rsidP="00873D2C">
      <w:pPr>
        <w:tabs>
          <w:tab w:val="left" w:pos="-5387"/>
        </w:tabs>
        <w:contextualSpacing/>
        <w:jc w:val="center"/>
        <w:rPr>
          <w:bCs/>
        </w:rPr>
      </w:pPr>
    </w:p>
    <w:tbl>
      <w:tblPr>
        <w:tblW w:w="101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2126"/>
        <w:gridCol w:w="744"/>
        <w:gridCol w:w="851"/>
        <w:gridCol w:w="709"/>
        <w:gridCol w:w="708"/>
        <w:gridCol w:w="709"/>
        <w:gridCol w:w="851"/>
        <w:gridCol w:w="850"/>
        <w:gridCol w:w="850"/>
        <w:gridCol w:w="850"/>
      </w:tblGrid>
      <w:tr w:rsidR="00873D2C" w:rsidRPr="00314B03" w:rsidTr="0087537C">
        <w:tc>
          <w:tcPr>
            <w:tcW w:w="923" w:type="dxa"/>
            <w:vMerge w:val="restart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№ п/п</w:t>
            </w:r>
          </w:p>
        </w:tc>
        <w:tc>
          <w:tcPr>
            <w:tcW w:w="2126" w:type="dxa"/>
            <w:vMerge w:val="restart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Наименование целевого показателя</w:t>
            </w:r>
          </w:p>
        </w:tc>
        <w:tc>
          <w:tcPr>
            <w:tcW w:w="744" w:type="dxa"/>
            <w:vMerge w:val="restart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Ед. изм.</w:t>
            </w:r>
          </w:p>
        </w:tc>
        <w:tc>
          <w:tcPr>
            <w:tcW w:w="6378" w:type="dxa"/>
            <w:gridSpan w:val="8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Значения целевых показателей</w:t>
            </w:r>
          </w:p>
        </w:tc>
      </w:tr>
      <w:tr w:rsidR="00873D2C" w:rsidRPr="00314B03" w:rsidTr="0087537C">
        <w:tc>
          <w:tcPr>
            <w:tcW w:w="923" w:type="dxa"/>
            <w:vMerge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</w:p>
        </w:tc>
        <w:tc>
          <w:tcPr>
            <w:tcW w:w="2126" w:type="dxa"/>
            <w:vMerge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</w:p>
        </w:tc>
        <w:tc>
          <w:tcPr>
            <w:tcW w:w="744" w:type="dxa"/>
            <w:vMerge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2018 год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2019 год (факт)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2020 год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2021 год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2022 год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2023 год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2024 год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2025 год</w:t>
            </w:r>
          </w:p>
        </w:tc>
      </w:tr>
      <w:tr w:rsidR="00873D2C" w:rsidRPr="00314B03" w:rsidTr="0087537C">
        <w:tc>
          <w:tcPr>
            <w:tcW w:w="10171" w:type="dxa"/>
            <w:gridSpan w:val="11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 xml:space="preserve">Муниципальная программа «Развитие системы образования Усольского района» </w:t>
            </w:r>
          </w:p>
        </w:tc>
      </w:tr>
      <w:tr w:rsidR="00873D2C" w:rsidRPr="00314B03" w:rsidTr="0087537C"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rPr>
                <w:highlight w:val="yellow"/>
              </w:rPr>
            </w:pPr>
            <w:r w:rsidRPr="00314B03">
              <w:t>доля дошкольных образовательных учреждений и учреждений дополнительного образования, имеющих доступ к сети «Интернет», от общего количества дошкольных образовательных учреждений и учреждений дополнительного образования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>доля образовательных учреждений, отвечающих санитарно-гигиеническим нормам, от общего количества образовательных учреждений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 xml:space="preserve">доля детей, в возрасте 1 - 7 лет, получающих дошкольную образовательную услугу и (или) услугу по содержанию в </w:t>
            </w:r>
            <w:r w:rsidRPr="00314B03">
              <w:lastRenderedPageBreak/>
              <w:t>муниципальных образовательных учреждениях, в общей численности детей в возрасте 1 - 7 лет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60,02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59,5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54,2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56,4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68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70</w:t>
            </w:r>
          </w:p>
        </w:tc>
      </w:tr>
      <w:tr w:rsidR="00873D2C" w:rsidRPr="00314B03" w:rsidTr="0087537C"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4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317"/>
              </w:tabs>
            </w:pPr>
            <w:r w:rsidRPr="00314B03"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11,7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9,4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7,8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9,6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11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11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</w:t>
            </w:r>
          </w:p>
        </w:tc>
      </w:tr>
      <w:tr w:rsidR="00873D2C" w:rsidRPr="00314B03" w:rsidTr="0087537C"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99,3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98,4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94,5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804D03" w:rsidRDefault="00873D2C" w:rsidP="0087537C">
            <w:pPr>
              <w:tabs>
                <w:tab w:val="left" w:pos="-5387"/>
              </w:tabs>
              <w:contextualSpacing/>
            </w:pPr>
            <w:r>
              <w:t>92,7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98,7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98,7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98,7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99,3</w:t>
            </w:r>
          </w:p>
        </w:tc>
      </w:tr>
      <w:tr w:rsidR="00873D2C" w:rsidRPr="00314B03" w:rsidTr="0087537C"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общеобразовательных учреждений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0,7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1,6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7,27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0,7</w:t>
            </w:r>
          </w:p>
        </w:tc>
      </w:tr>
      <w:tr w:rsidR="00873D2C" w:rsidRPr="00314B03" w:rsidTr="0087537C"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7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>доля педагогических работников образовательных учреждений, принявших участие в районных конкурсах профессионального мастерства, от общего количества педагогических работников образовательных учреждений.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1,4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3,1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1,7</w:t>
            </w:r>
          </w:p>
        </w:tc>
      </w:tr>
      <w:tr w:rsidR="00873D2C" w:rsidRPr="00314B03" w:rsidTr="0087537C"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>доля образовательных учреждений, которым оказана услуга по организационно-методическому и информационному сопровождению педагогических работников, от общего количества образовательных учреждений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1391"/>
        </w:trPr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rPr>
                <w:highlight w:val="yellow"/>
              </w:rPr>
            </w:pPr>
            <w:r w:rsidRPr="00314B03"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категории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83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E403C7">
              <w:rPr>
                <w:sz w:val="20"/>
              </w:rPr>
              <w:t>84,39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78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</w:tr>
      <w:tr w:rsidR="00873D2C" w:rsidRPr="00314B03" w:rsidTr="0087537C">
        <w:trPr>
          <w:trHeight w:val="1391"/>
        </w:trPr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10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>доля детей и подростков, задействованных в спортивных мероприятиях, от общего количества учащихся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51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52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14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51,5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51,5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</w:t>
            </w:r>
          </w:p>
        </w:tc>
      </w:tr>
      <w:tr w:rsidR="00873D2C" w:rsidRPr="00314B03" w:rsidTr="0087537C">
        <w:trPr>
          <w:trHeight w:val="1391"/>
        </w:trPr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11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 xml:space="preserve">доля общеобразовательных учреждений, учащиеся которых приняли участие в соревнованиях, чемпионатах по стандартам </w:t>
            </w:r>
            <w:proofErr w:type="spellStart"/>
            <w:r w:rsidRPr="00314B03">
              <w:t>JuniorSkills</w:t>
            </w:r>
            <w:proofErr w:type="spellEnd"/>
            <w:r w:rsidRPr="00314B03">
              <w:t xml:space="preserve"> и </w:t>
            </w:r>
            <w:proofErr w:type="spellStart"/>
            <w:r w:rsidRPr="00314B03">
              <w:t>WorldSkills</w:t>
            </w:r>
            <w:proofErr w:type="spellEnd"/>
            <w:r w:rsidRPr="00314B03">
              <w:t>, от общего количества общеобразовательных учреждений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58,8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60,2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52,6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52,6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52,6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68</w:t>
            </w:r>
          </w:p>
        </w:tc>
      </w:tr>
      <w:tr w:rsidR="00873D2C" w:rsidRPr="00314B03" w:rsidTr="0087537C">
        <w:trPr>
          <w:trHeight w:val="1391"/>
        </w:trPr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12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>доля детей и подростков, охваченных организованным отдыхом и оздоровлением в рамках программы, от общего количества обучающихся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</w:tr>
      <w:tr w:rsidR="00873D2C" w:rsidRPr="00314B03" w:rsidTr="0087537C"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13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>количество трудоустроенных несовершеннолетних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чел.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lang w:val="en-US"/>
              </w:rPr>
            </w:pPr>
            <w:r w:rsidRPr="00314B03">
              <w:t>6</w:t>
            </w:r>
            <w:r w:rsidRPr="00314B03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69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178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71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D02928" w:rsidP="0087537C">
            <w:pPr>
              <w:tabs>
                <w:tab w:val="left" w:pos="-5387"/>
              </w:tabs>
              <w:contextualSpacing/>
            </w:pPr>
            <w:r>
              <w:t>143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75</w:t>
            </w:r>
          </w:p>
        </w:tc>
      </w:tr>
      <w:tr w:rsidR="00873D2C" w:rsidRPr="00314B03" w:rsidTr="0087537C"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14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-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-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rPr>
                <w:sz w:val="20"/>
              </w:rPr>
              <w:t>10,35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37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11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11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11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11</w:t>
            </w:r>
          </w:p>
        </w:tc>
      </w:tr>
      <w:tr w:rsidR="00873D2C" w:rsidRPr="00314B03" w:rsidTr="0087537C">
        <w:trPr>
          <w:trHeight w:val="284"/>
        </w:trPr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lastRenderedPageBreak/>
              <w:t>1.</w:t>
            </w:r>
          </w:p>
        </w:tc>
        <w:tc>
          <w:tcPr>
            <w:tcW w:w="9248" w:type="dxa"/>
            <w:gridSpan w:val="10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Подпрограмма 1. Дошкольное, общее и дополнительное образование</w:t>
            </w:r>
          </w:p>
        </w:tc>
      </w:tr>
      <w:tr w:rsidR="00873D2C" w:rsidRPr="00314B03" w:rsidTr="0087537C">
        <w:trPr>
          <w:trHeight w:val="274"/>
        </w:trPr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1.1.</w:t>
            </w:r>
          </w:p>
        </w:tc>
        <w:tc>
          <w:tcPr>
            <w:tcW w:w="9248" w:type="dxa"/>
            <w:gridSpan w:val="10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Основное мероприятие 1. Государственная политика в сфере образования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1.1.1.</w:t>
            </w:r>
          </w:p>
        </w:tc>
        <w:tc>
          <w:tcPr>
            <w:tcW w:w="2126" w:type="dxa"/>
          </w:tcPr>
          <w:p w:rsidR="00873D2C" w:rsidRPr="00314B03" w:rsidRDefault="00873D2C" w:rsidP="0087537C">
            <w:pPr>
              <w:rPr>
                <w:highlight w:val="yellow"/>
              </w:rPr>
            </w:pPr>
            <w:r w:rsidRPr="00314B03">
              <w:t>доля дошкольных образовательных учреждений и учреждений дополнительного образования, имеющих доступ к сети «Интернет», от общего количества дошкольных образовательных учреждений и учреждений дополнительного образования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1.1.2.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образовательных учреждений, имеющих лицензию на осуществление образовательной деятельности, от общей численности образовательных учреждений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1.1.3.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общеобразовательных учреждений, имеющих свидетельство об аккредитации, от общей численности общеобразовательных учреждений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1.1.4.</w:t>
            </w:r>
          </w:p>
        </w:tc>
        <w:tc>
          <w:tcPr>
            <w:tcW w:w="2126" w:type="dxa"/>
          </w:tcPr>
          <w:p w:rsidR="00873D2C" w:rsidRDefault="00873D2C" w:rsidP="0087537C">
            <w:pPr>
              <w:tabs>
                <w:tab w:val="left" w:pos="317"/>
              </w:tabs>
            </w:pPr>
            <w:r w:rsidRPr="00314B03">
              <w:t xml:space="preserve">своевременность выплаты заработной платы работникам отрасли образования Усольского муниципального </w:t>
            </w:r>
            <w:r w:rsidR="0087537C">
              <w:t>района Иркутской области</w:t>
            </w:r>
            <w:r w:rsidRPr="00314B03">
              <w:t xml:space="preserve"> в </w:t>
            </w:r>
            <w:r w:rsidRPr="00314B03">
              <w:lastRenderedPageBreak/>
              <w:t>установленные сроки</w:t>
            </w:r>
          </w:p>
          <w:p w:rsidR="0087537C" w:rsidRPr="00314B03" w:rsidRDefault="0087537C" w:rsidP="0087537C">
            <w:pPr>
              <w:tabs>
                <w:tab w:val="left" w:pos="317"/>
              </w:tabs>
            </w:pP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1.1.5.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 xml:space="preserve">расходы бюджета муниципального образования на 1 обучающегося в муниципальных общеобразовательных учреждениях 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тыс. руб.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86,31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E403C7">
              <w:rPr>
                <w:sz w:val="20"/>
              </w:rPr>
              <w:t>97,48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95,1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97,8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97,8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97,8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97,8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red"/>
              </w:rPr>
            </w:pPr>
            <w:r w:rsidRPr="00314B03">
              <w:t>97,8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1.2.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red"/>
              </w:rPr>
            </w:pPr>
            <w:r w:rsidRPr="00314B03">
              <w:t>Основное мероприятие 2. Проведение мероприятий по организации здоровьесберегающей деятельности участников образовательного процесса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1.2.1.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работников образовательных учреждений, охваченных медицинским осмотром в установленные сроки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1.2.2.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работников образовательных учреждений, охваченных гигиенической подготовкой в установленные сроки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1.2.3.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детей и подростков, которым проведена комплексная психолого-медико-педагогическая диагностика для определения форм и содержания их обучения и воспитания в соответствии с их физическими и интеллектуальными особенностями и возможностями от количества нуждающихся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1.2.4.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 xml:space="preserve">доля образовательных учреждений, отвечающих </w:t>
            </w:r>
            <w:r w:rsidRPr="00314B03">
              <w:lastRenderedPageBreak/>
              <w:t>санитарно-гигиеническим нормам, от общего количества образовательных учреждений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1.2.5.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воспитанников образовательных учреждений, охваченных горячим питанием и хозяйственно-бытовым обслуживанием, от общего количества воспитанников образовательных учреждений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1.2.6.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детей, в возрасте 1 - 7 лет, получающих дошкольную образовательную услугу и (или) услугу по содержанию в муниципальных образовательных учреждениях, в общей численности детей в возрасте 1 - 7 лет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60,02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59,</w:t>
            </w:r>
            <w:r>
              <w:t>5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54,2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56,4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68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1.2.7.</w:t>
            </w:r>
          </w:p>
        </w:tc>
        <w:tc>
          <w:tcPr>
            <w:tcW w:w="2126" w:type="dxa"/>
          </w:tcPr>
          <w:p w:rsidR="00873D2C" w:rsidRPr="00314B03" w:rsidRDefault="00873D2C" w:rsidP="0087537C">
            <w:pPr>
              <w:tabs>
                <w:tab w:val="left" w:pos="317"/>
              </w:tabs>
            </w:pPr>
            <w:r w:rsidRPr="00314B03"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11,7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9,4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7,8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9,6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12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11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11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1.2.8.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 xml:space="preserve">доля школьников, охваченных организованным горячим </w:t>
            </w:r>
            <w:r w:rsidRPr="00314B03">
              <w:lastRenderedPageBreak/>
              <w:t>питанием, от общего количества обучающихся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86,1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85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92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93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93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95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1.3.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Основное мероприятие 3. Развитие системы оценки качества образования Усольского района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1.3.1.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обучающихся общеобразовательных учреждений, принявших участие в диагностических мероприятиях муниципального и регионального уровня, от общего количества обучающихся общеобразовательных учреждений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red"/>
              </w:rPr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79,2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82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78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64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75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1.3.2.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99,3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98,4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94,5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92,7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98,7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98,7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98,7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99,3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1.3.3.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 xml:space="preserve"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</w:t>
            </w:r>
            <w:r w:rsidRPr="00314B03">
              <w:lastRenderedPageBreak/>
              <w:t>общеобразовательных учреждений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0,7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1,6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7,27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1,3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1,3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1,3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0,7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1.3.4.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образовательных учреждений, прошедших независимую оценку качества условий осуществления образовательной деятельности, от общего количество образовательных учреждений запланированных в текущем году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1.4.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Основное мероприятие 4. Обеспечение функционирования системы персонифицированного финансирования дополнительного образования детей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1.4.1.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-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-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rPr>
                <w:sz w:val="20"/>
              </w:rPr>
              <w:t>10,35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37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11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Подпрограмма 2. Развитие кадрового потенциала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2.1.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Основное мероприятие 1. Проведение мероприятий, направленных на развитие кадрового потенциала системы образования Усольского района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2.1.1.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 xml:space="preserve">доля образовательных учреждений, которым оказана услуга по организационно-методическому и информационному сопровождению педагогических работников, от общего количества </w:t>
            </w:r>
            <w:r w:rsidRPr="00314B03">
              <w:lastRenderedPageBreak/>
              <w:t>образовательных учреждений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2.1.2.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педагогических работников образовательных учреждений, принявших участие в районных конкурсах профессионального мастерства, от общего количества педагогических работников образовательных учреждений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1,5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1,4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3,1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1,5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1,7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2.1.3.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педагогических работников образовательных учреждений, принявших участие в конференциях, форумах, фестивалях, семинарах, совещаниях и т.п., от общего количества педагогических работников образовательных учреждений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87,6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92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94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98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99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2.1.4.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количество выпускников муниципальных общеобразовательных учреждений, которым оказаны  меры социальной поддержки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чел.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-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-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9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Подпрограмма 3. Развитие системы выявления и поддержки способностей и талантов у детей и подростков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3.1.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3.1.1.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учащихся, принявших участие в муниципальном этапе всероссийской олимпиады школьников, районной олимпиаде, от общего количества учащихся 4 – 11 классов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20,2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21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17,1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21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22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22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22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22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3.1.2.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победителей и призеров научно-практических конференций, конкурсов, олимпиад и иных мероприятий муниципального, регионального уровня в интеллектуальной, научно-технической и художественно-творческой деятельности, от общего количества участников Усольского района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58,8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60,2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67,4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68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72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75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3.1.3.</w:t>
            </w:r>
          </w:p>
        </w:tc>
        <w:tc>
          <w:tcPr>
            <w:tcW w:w="2126" w:type="dxa"/>
          </w:tcPr>
          <w:p w:rsidR="00873D2C" w:rsidRPr="00314B03" w:rsidRDefault="00873D2C" w:rsidP="0087537C">
            <w:pPr>
              <w:rPr>
                <w:highlight w:val="yellow"/>
              </w:rPr>
            </w:pPr>
            <w:r w:rsidRPr="00314B03">
      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</w:t>
            </w:r>
            <w:r w:rsidRPr="00314B03">
              <w:lastRenderedPageBreak/>
              <w:t>возрастной категории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83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E403C7">
              <w:rPr>
                <w:sz w:val="20"/>
              </w:rPr>
              <w:t>84,39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78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3.1.4.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обучающихся систематически, занимающихся физической культурой и спортом, в общей численности обучающихся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51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63,4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91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96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75,5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76,5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77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3.1.5.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детей и подростков, задействованных в спортивных мероприятиях, от общего количества учащихся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51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52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14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51,5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51,5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red"/>
              </w:rPr>
            </w:pPr>
            <w:r w:rsidRPr="00314B03">
              <w:t>3.2.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314B03">
              <w:t>JuniorSkills</w:t>
            </w:r>
            <w:proofErr w:type="spellEnd"/>
            <w:r w:rsidRPr="00314B03">
              <w:t xml:space="preserve"> и </w:t>
            </w:r>
            <w:proofErr w:type="spellStart"/>
            <w:r w:rsidRPr="00314B03">
              <w:t>WorldSkills</w:t>
            </w:r>
            <w:proofErr w:type="spellEnd"/>
            <w:r w:rsidRPr="00314B03">
              <w:t xml:space="preserve"> 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red"/>
              </w:rPr>
            </w:pPr>
            <w:r w:rsidRPr="00314B03">
              <w:t>3.2.1.</w:t>
            </w:r>
          </w:p>
        </w:tc>
        <w:tc>
          <w:tcPr>
            <w:tcW w:w="2126" w:type="dxa"/>
          </w:tcPr>
          <w:p w:rsidR="00873D2C" w:rsidRPr="00314B03" w:rsidRDefault="00873D2C" w:rsidP="0087537C">
            <w:pPr>
              <w:rPr>
                <w:highlight w:val="red"/>
              </w:rPr>
            </w:pPr>
            <w:r w:rsidRPr="00314B03">
              <w:t xml:space="preserve">доля общеобразовательных учреждений, учащиеся которых приняли участие в соревнованиях, чемпионатах по стандартам </w:t>
            </w:r>
            <w:proofErr w:type="spellStart"/>
            <w:r w:rsidRPr="00314B03">
              <w:t>JuniorSkills</w:t>
            </w:r>
            <w:proofErr w:type="spellEnd"/>
            <w:r w:rsidRPr="00314B03">
              <w:t xml:space="preserve"> и </w:t>
            </w:r>
            <w:proofErr w:type="spellStart"/>
            <w:r w:rsidRPr="00314B03">
              <w:t>WorldSkills</w:t>
            </w:r>
            <w:proofErr w:type="spellEnd"/>
            <w:r w:rsidRPr="00314B03">
              <w:t>, от общего количества образовательных учреждений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42,1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42,1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52,6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52,6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52,6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57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63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68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red"/>
              </w:rPr>
            </w:pPr>
            <w:r w:rsidRPr="00314B03">
              <w:t>3.2.2.</w:t>
            </w:r>
          </w:p>
        </w:tc>
        <w:tc>
          <w:tcPr>
            <w:tcW w:w="2126" w:type="dxa"/>
          </w:tcPr>
          <w:p w:rsidR="00873D2C" w:rsidRPr="00314B03" w:rsidRDefault="00873D2C" w:rsidP="0087537C">
            <w:pPr>
              <w:rPr>
                <w:highlight w:val="red"/>
              </w:rPr>
            </w:pPr>
            <w:r w:rsidRPr="00314B03">
              <w:t xml:space="preserve">доля образовательных учреждений, педагогические работники которых приняли участие в стажировках, семинарах и иных мероприятиях по подготовке учащихся к участию в соревнованиях, чемпионатах по стандартам </w:t>
            </w:r>
            <w:proofErr w:type="spellStart"/>
            <w:r w:rsidRPr="00314B03">
              <w:lastRenderedPageBreak/>
              <w:t>JuniorSkills</w:t>
            </w:r>
            <w:proofErr w:type="spellEnd"/>
            <w:r w:rsidRPr="00314B03">
              <w:t xml:space="preserve"> и </w:t>
            </w:r>
            <w:proofErr w:type="spellStart"/>
            <w:r w:rsidRPr="00314B03">
              <w:t>WorldSkills</w:t>
            </w:r>
            <w:proofErr w:type="spellEnd"/>
            <w:r w:rsidRPr="00314B03">
              <w:t>, от общего количества образовательных учреждений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21,6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29,7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37,8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32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35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3.3.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3.3.1.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учащихся – победителей и призеров научно-практических конференций, олимпиад, конкурсов, фестивалей, турниров соревнований и т.п., которым оказана материальная поддержка, от общего количества победителей и призеров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10,6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28,2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17,1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13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15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15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3.3.2.</w:t>
            </w:r>
          </w:p>
        </w:tc>
        <w:tc>
          <w:tcPr>
            <w:tcW w:w="2126" w:type="dxa"/>
          </w:tcPr>
          <w:p w:rsidR="00873D2C" w:rsidRPr="00314B03" w:rsidRDefault="00873D2C" w:rsidP="0087537C">
            <w:pPr>
              <w:tabs>
                <w:tab w:val="left" w:pos="318"/>
              </w:tabs>
              <w:rPr>
                <w:highlight w:val="yellow"/>
              </w:rPr>
            </w:pPr>
            <w:r w:rsidRPr="00314B03">
              <w:t>доля выпускников, получивших аттестат с отличием о среднем общем образовании и медаль «За особые успехи в учении» в общей численности выпускников общеобразовательных учреждений, окончивших среднее общее образование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14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5,4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7,14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</w:t>
            </w:r>
            <w:r>
              <w:t>3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15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15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15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15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r w:rsidRPr="00314B03">
              <w:t>4.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Подпрограмма 4. «Организация и обеспечение отдыха, оздоровления и занятости детей и подростков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r w:rsidRPr="00314B03">
              <w:t>4.1.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 xml:space="preserve">Основное мероприятие 1. Организация подготовки и проведения детских оздоровительных лагерей </w:t>
            </w:r>
            <w:r>
              <w:t>Усольского муниципального района Иркутской области</w:t>
            </w:r>
            <w:r w:rsidRPr="00314B03">
              <w:t xml:space="preserve"> любых форм пребывания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r w:rsidRPr="00314B03">
              <w:t>4.1.1.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 xml:space="preserve">Доля образовательных учреждений, </w:t>
            </w:r>
            <w:r w:rsidRPr="00314B03">
              <w:lastRenderedPageBreak/>
              <w:t xml:space="preserve">подготовленных к работе детских оздоровительных лагерей </w:t>
            </w:r>
            <w:r>
              <w:t>Усольского муниципального района Иркутской области</w:t>
            </w:r>
            <w:r w:rsidRPr="00314B03">
              <w:t xml:space="preserve"> любых форм пребывания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r w:rsidRPr="00314B03">
              <w:lastRenderedPageBreak/>
              <w:t>4.1.2.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 xml:space="preserve">доля детей, получивших выраженный оздоровительный эффект в детских оздоровительных лагерях </w:t>
            </w:r>
            <w:r>
              <w:t>Усольского муниципального района Иркутской области</w:t>
            </w:r>
            <w:r w:rsidRPr="00314B03">
              <w:t xml:space="preserve"> любых форм пребывания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95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96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95</w:t>
            </w:r>
            <w:r>
              <w:t>,2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96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r w:rsidRPr="00314B03">
              <w:t>4.1.3.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детей и подростков, охваченных организованным отдыхом и оздоровлением в рамках программы, от общего количества обучающихся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r w:rsidRPr="00314B03">
              <w:t>4.1.4.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детей, состоящих на профилактических учетах, охваченных отдыхом и оздоровлением в детских оздоровительных лагере, от общего числа состоящих на профилактических учетах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61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61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62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62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63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r w:rsidRPr="00314B03">
              <w:t>4.1.5.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 xml:space="preserve">доля детей из семей, находящихся в трудной жизненной ситуации, </w:t>
            </w:r>
            <w:r w:rsidRPr="00314B03">
              <w:lastRenderedPageBreak/>
              <w:t xml:space="preserve">организованным </w:t>
            </w:r>
            <w:bookmarkStart w:id="0" w:name="_GoBack"/>
            <w:bookmarkEnd w:id="0"/>
            <w:r w:rsidRPr="00314B03">
              <w:t xml:space="preserve">отдыхом и оздоровлением в детских оздоровительных лагерях </w:t>
            </w:r>
            <w:r>
              <w:t>Усольского муниципального района Иркутской области</w:t>
            </w:r>
            <w:r w:rsidRPr="00314B03">
              <w:t xml:space="preserve"> любых форм пребывания, от общего числа отдыхавших детей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75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75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61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77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77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r w:rsidRPr="00314B03">
              <w:lastRenderedPageBreak/>
              <w:t>4.2.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Основное мероприятие 2. Трудоустройство несовершеннолетних, находящихся в трудной жизненной ситуации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r w:rsidRPr="00314B03">
              <w:t>4.2.1.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Количество трудоустроенных несовершеннолетних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чел.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lang w:val="en-US"/>
              </w:rPr>
            </w:pPr>
            <w:r w:rsidRPr="00314B03">
              <w:t>6</w:t>
            </w:r>
            <w:r w:rsidRPr="00314B03">
              <w:rPr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69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178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71</w:t>
            </w:r>
          </w:p>
        </w:tc>
        <w:tc>
          <w:tcPr>
            <w:tcW w:w="851" w:type="dxa"/>
            <w:vAlign w:val="center"/>
          </w:tcPr>
          <w:p w:rsidR="00873D2C" w:rsidRPr="00314B03" w:rsidRDefault="00D02928" w:rsidP="0087537C">
            <w:pPr>
              <w:tabs>
                <w:tab w:val="left" w:pos="-5387"/>
              </w:tabs>
              <w:contextualSpacing/>
            </w:pPr>
            <w:r>
              <w:t>143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73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75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>4.2.2.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rPr>
                <w:highlight w:val="red"/>
              </w:rPr>
            </w:pPr>
            <w:r w:rsidRPr="00314B03">
              <w:t xml:space="preserve">Общий объем расходов бюджета муниципального образования, направленных на обеспечение занятостью подростков 14 – 18 лет  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proofErr w:type="spellStart"/>
            <w:r w:rsidRPr="00314B03">
              <w:t>тыс.руб</w:t>
            </w:r>
            <w:proofErr w:type="spellEnd"/>
            <w:r w:rsidRPr="00314B03">
              <w:t>.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rPr>
                <w:sz w:val="20"/>
              </w:rPr>
              <w:t>378,5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sz w:val="20"/>
                <w:szCs w:val="20"/>
              </w:rPr>
            </w:pPr>
            <w:r w:rsidRPr="00314B03">
              <w:rPr>
                <w:sz w:val="20"/>
                <w:szCs w:val="20"/>
              </w:rPr>
              <w:t>1 001,18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1018,17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703,13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D42CC1" w:rsidP="00D42CC1">
            <w:pPr>
              <w:tabs>
                <w:tab w:val="left" w:pos="-5387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987,65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sz w:val="20"/>
                <w:szCs w:val="20"/>
              </w:rPr>
            </w:pPr>
            <w:r w:rsidRPr="00314B03">
              <w:rPr>
                <w:sz w:val="20"/>
                <w:szCs w:val="20"/>
              </w:rPr>
              <w:t>678,5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sz w:val="20"/>
                <w:szCs w:val="20"/>
              </w:rPr>
            </w:pPr>
            <w:r w:rsidRPr="00314B03">
              <w:rPr>
                <w:sz w:val="20"/>
                <w:szCs w:val="20"/>
              </w:rPr>
              <w:t>678,5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sz w:val="20"/>
                <w:szCs w:val="20"/>
              </w:rPr>
            </w:pPr>
            <w:r w:rsidRPr="00314B03">
              <w:rPr>
                <w:sz w:val="20"/>
                <w:szCs w:val="20"/>
              </w:rPr>
              <w:t>678,5</w:t>
            </w:r>
          </w:p>
        </w:tc>
      </w:tr>
    </w:tbl>
    <w:p w:rsidR="00873D2C" w:rsidRPr="00314B03" w:rsidRDefault="00873D2C" w:rsidP="00873D2C">
      <w:pPr>
        <w:jc w:val="both"/>
      </w:pPr>
    </w:p>
    <w:p w:rsidR="00873D2C" w:rsidRPr="0063663A" w:rsidRDefault="00873D2C" w:rsidP="0063663A">
      <w:pPr>
        <w:sectPr w:rsidR="00873D2C" w:rsidRPr="0063663A" w:rsidSect="007028C0">
          <w:headerReference w:type="default" r:id="rId9"/>
          <w:pgSz w:w="11906" w:h="16838"/>
          <w:pgMar w:top="907" w:right="851" w:bottom="1134" w:left="1701" w:header="709" w:footer="709" w:gutter="0"/>
          <w:cols w:space="708"/>
          <w:titlePg/>
          <w:docGrid w:linePitch="381"/>
        </w:sectPr>
      </w:pPr>
    </w:p>
    <w:p w:rsidR="007028C0" w:rsidRDefault="007028C0" w:rsidP="007028C0">
      <w:pPr>
        <w:jc w:val="right"/>
        <w:rPr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DEBAA" wp14:editId="3A569AB2">
                <wp:simplePos x="0" y="0"/>
                <wp:positionH relativeFrom="column">
                  <wp:posOffset>6127115</wp:posOffset>
                </wp:positionH>
                <wp:positionV relativeFrom="paragraph">
                  <wp:posOffset>-274320</wp:posOffset>
                </wp:positionV>
                <wp:extent cx="2837180" cy="862965"/>
                <wp:effectExtent l="0" t="0" r="127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CC1" w:rsidRDefault="00D42CC1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3</w:t>
                            </w:r>
                          </w:p>
                          <w:p w:rsidR="00D42CC1" w:rsidRDefault="00D42CC1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 xml:space="preserve">к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D42CC1" w:rsidRPr="003B4B1E" w:rsidRDefault="00D42CC1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D42CC1" w:rsidRDefault="00D42CC1" w:rsidP="00702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DEBAA" id="_x0000_s1027" type="#_x0000_t202" style="position:absolute;left:0;text-align:left;margin-left:482.45pt;margin-top:-21.6pt;width:223.4pt;height: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pK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" stroked="f">
                <v:textbox>
                  <w:txbxContent>
                    <w:p w:rsidR="00D42CC1" w:rsidRDefault="00D42CC1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3</w:t>
                      </w:r>
                    </w:p>
                    <w:p w:rsidR="00D42CC1" w:rsidRDefault="00D42CC1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 xml:space="preserve">к </w:t>
                      </w:r>
                      <w:r w:rsidRPr="003B4B1E">
                        <w:t>муниципальной программе</w:t>
                      </w:r>
                    </w:p>
                    <w:p w:rsidR="00D42CC1" w:rsidRPr="003B4B1E" w:rsidRDefault="00D42CC1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D42CC1" w:rsidRDefault="00D42CC1" w:rsidP="007028C0"/>
                  </w:txbxContent>
                </v:textbox>
              </v:shape>
            </w:pict>
          </mc:Fallback>
        </mc:AlternateContent>
      </w:r>
    </w:p>
    <w:p w:rsidR="007028C0" w:rsidRDefault="007028C0" w:rsidP="007028C0">
      <w:pPr>
        <w:jc w:val="right"/>
        <w:rPr>
          <w:iCs/>
        </w:rPr>
      </w:pPr>
    </w:p>
    <w:p w:rsidR="007028C0" w:rsidRDefault="007028C0" w:rsidP="007028C0">
      <w:pPr>
        <w:rPr>
          <w:iCs/>
        </w:rPr>
      </w:pPr>
    </w:p>
    <w:p w:rsidR="007028C0" w:rsidRDefault="007028C0" w:rsidP="007028C0">
      <w:pPr>
        <w:rPr>
          <w:iCs/>
        </w:rPr>
      </w:pPr>
    </w:p>
    <w:p w:rsidR="007028C0" w:rsidRPr="008D14D7" w:rsidRDefault="007028C0" w:rsidP="007028C0">
      <w:pPr>
        <w:jc w:val="center"/>
        <w:rPr>
          <w:bCs/>
          <w:color w:val="000000"/>
        </w:rPr>
      </w:pPr>
      <w:r w:rsidRPr="00820793">
        <w:rPr>
          <w:iCs/>
        </w:rPr>
        <w:t xml:space="preserve">РЕСУРСНОЕ ОБЕСПЕЧЕНИЕ </w:t>
      </w:r>
      <w:r w:rsidRPr="008D14D7">
        <w:rPr>
          <w:bCs/>
          <w:color w:val="000000"/>
        </w:rPr>
        <w:t xml:space="preserve">РЕАЛИЗАЦИИ </w:t>
      </w:r>
      <w:r w:rsidRPr="001A6DB3">
        <w:rPr>
          <w:bCs/>
          <w:color w:val="000000"/>
        </w:rPr>
        <w:t>МУНИЦИПАЛЬНОЙ ПРОГРАММЫ</w:t>
      </w:r>
      <w:r>
        <w:rPr>
          <w:bCs/>
          <w:color w:val="000000"/>
        </w:rPr>
        <w:t xml:space="preserve"> </w:t>
      </w:r>
      <w:r w:rsidRPr="008D14D7">
        <w:rPr>
          <w:bCs/>
          <w:color w:val="000000"/>
        </w:rPr>
        <w:t>ЗА СЧЕТ СРЕДСТВ БЮДЖЕТА У</w:t>
      </w:r>
      <w:r>
        <w:rPr>
          <w:bCs/>
          <w:color w:val="000000"/>
        </w:rPr>
        <w:t>СОЛЬСКОГО МУНИЦИПАЛЬНОГО РАЙОНА ИРКУТСКОЙ ОБЛАСТИ</w:t>
      </w:r>
    </w:p>
    <w:p w:rsidR="007028C0" w:rsidRDefault="007028C0" w:rsidP="007028C0">
      <w:pPr>
        <w:jc w:val="center"/>
      </w:pPr>
      <w:r w:rsidRPr="008D14D7">
        <w:rPr>
          <w:bCs/>
          <w:color w:val="000000"/>
        </w:rPr>
        <w:t>«РАЗВИТИЕ СИСТЕМЫ ОБРАЗОВАНИЯ УСОЛЬСКОГО РАЙОНА» на</w:t>
      </w:r>
      <w:r>
        <w:t xml:space="preserve"> 2020-2025 годы</w:t>
      </w:r>
    </w:p>
    <w:p w:rsidR="004B06B4" w:rsidRDefault="004B06B4" w:rsidP="007028C0">
      <w:pPr>
        <w:jc w:val="center"/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866"/>
        <w:gridCol w:w="3260"/>
        <w:gridCol w:w="2126"/>
        <w:gridCol w:w="1296"/>
        <w:gridCol w:w="1256"/>
        <w:gridCol w:w="1304"/>
        <w:gridCol w:w="1247"/>
        <w:gridCol w:w="1276"/>
        <w:gridCol w:w="1276"/>
        <w:gridCol w:w="1417"/>
      </w:tblGrid>
      <w:tr w:rsidR="00D37117" w:rsidRPr="00D37117" w:rsidTr="00D37117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17" w:rsidRPr="00D37117" w:rsidRDefault="00D37117" w:rsidP="00D37117">
            <w:r w:rsidRPr="00D37117"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r w:rsidRPr="00D37117">
              <w:t>Наименование программы, подпрограммы, основного мероприятия,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Исполнитель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Расходы 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всего</w:t>
            </w:r>
          </w:p>
        </w:tc>
      </w:tr>
      <w:tr w:rsidR="00D37117" w:rsidRPr="00D37117" w:rsidTr="00D371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17" w:rsidRPr="00D37117" w:rsidRDefault="00D37117" w:rsidP="00D37117">
            <w:r w:rsidRPr="00D37117"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r w:rsidRPr="00D37117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2020 г.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2021 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2022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2024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2025 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117" w:rsidRPr="00D37117" w:rsidRDefault="00D37117" w:rsidP="00D37117"/>
        </w:tc>
      </w:tr>
      <w:tr w:rsidR="00531080" w:rsidRPr="00D37117" w:rsidTr="0053108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80" w:rsidRPr="00D37117" w:rsidRDefault="00531080" w:rsidP="00136AED">
            <w:pPr>
              <w:jc w:val="center"/>
            </w:pPr>
            <w:r w:rsidRPr="00D37117"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pPr>
              <w:jc w:val="center"/>
            </w:pPr>
            <w:r w:rsidRPr="00D37117">
              <w:t>Муниципальная программа «Развитие системы образования Усольского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56 256,08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63 548,60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63 450,62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62 377,02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60 576,82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40 361,82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346 570,96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21 228,86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28 564,65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22 664,06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21 231,90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19 812,00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12 984,28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126 485,76</w:t>
            </w:r>
          </w:p>
        </w:tc>
      </w:tr>
      <w:tr w:rsidR="00531080" w:rsidRPr="00D37117" w:rsidTr="00531080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13 655,79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12 002,23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11 549,77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12 697,28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12 366,98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12 038,34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74 310,39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16 527,02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17 380,48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23 490,92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22 711,97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22 661,97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11 300,08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114 072,45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4 579,28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5 284,08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5 141,97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5 191,97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5 191,97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3 716,02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29 105,28</w:t>
            </w:r>
          </w:p>
        </w:tc>
      </w:tr>
      <w:tr w:rsidR="00531080" w:rsidRPr="00D37117" w:rsidTr="00531080">
        <w:trPr>
          <w:trHeight w:val="15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265,13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317,16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603,90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2 597,09</w:t>
            </w:r>
          </w:p>
        </w:tc>
      </w:tr>
      <w:tr w:rsidR="00531080" w:rsidRPr="00D37117" w:rsidTr="00531080">
        <w:trPr>
          <w:trHeight w:val="45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Подпрограмма 1. Дошкольное, общее и дополнительное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50 493,45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55 948,00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53 076,18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53 765,58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51 965,38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32 117,07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297 365,67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20 480,48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27 290,66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20 044,50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19 241,56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17 821,66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9 796,68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114 675,54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13 655,79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12 002,23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11 528,47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12 675,98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12 345,68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12 003,14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74 211,29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16 124,05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16 376,24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21 176,81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21 581,65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21 531,65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10 165,15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106 955,53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86,00</w:t>
            </w:r>
          </w:p>
        </w:tc>
      </w:tr>
      <w:tr w:rsidR="00531080" w:rsidRPr="00D37117" w:rsidTr="00531080">
        <w:trPr>
          <w:trHeight w:val="15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225,63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258,87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309,40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144,60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1 437,30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1.1.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Основное мероприятие 1. Государственная политика в сфере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15 839,36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19 192,80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24 024,53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24 590,33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24 590,33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14 141,38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122 378,71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2 631,40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2 587,94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1 923,92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2 390,38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2 390,38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2 841,95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14 765,95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1 772,60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1 693,82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1 559,88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1 614,38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1 614,38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1 641,56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9 896,63</w:t>
            </w:r>
          </w:p>
        </w:tc>
      </w:tr>
      <w:tr w:rsidR="00531080" w:rsidRPr="00D37117" w:rsidTr="00531080">
        <w:trPr>
          <w:trHeight w:val="6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11 435,36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14 911,04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20 540,73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20 585,57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20 585,57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9 657,86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97 716,13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1.1.1.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Мероприятие 1.1.  Доступ дошкольных образовательных учреждений  и учреждений дополнительного образования к сети «Интернет»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543,91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708,80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802,85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722,85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722,85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427,01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3 928,28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56,77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140,25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467,52</w:t>
            </w:r>
          </w:p>
        </w:tc>
      </w:tr>
      <w:tr w:rsidR="00531080" w:rsidRPr="00D37117" w:rsidTr="00531080">
        <w:trPr>
          <w:trHeight w:val="8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417,06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494,04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526,60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381,37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2 821,28</w:t>
            </w:r>
          </w:p>
        </w:tc>
      </w:tr>
      <w:tr w:rsidR="00531080" w:rsidRPr="00D37117" w:rsidTr="00531080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70,08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124,76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136,00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639,48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lastRenderedPageBreak/>
              <w:t>1.1.2.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Мероприятие 1.2. Лицензирование (госпошлина) и аккредитация (госпошлина) образовательных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198,00</w:t>
            </w:r>
          </w:p>
        </w:tc>
      </w:tr>
      <w:tr w:rsidR="00531080" w:rsidRPr="00D37117" w:rsidTr="00531080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119,50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70,50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8,00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1.1.3.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 xml:space="preserve">Мероприятие 1.3. Оплата труда, начисление на оплату труда, прочие расходы из местного бюджета  по отрасли образования (оплата налогов, пеней, штрафов, неустоек)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14 654,50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15 793,51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18 426,68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13 484,88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13 484,88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13 669,36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89 513,80</w:t>
            </w:r>
          </w:p>
        </w:tc>
      </w:tr>
      <w:tr w:rsidR="00531080" w:rsidRPr="00D37117" w:rsidTr="00531080">
        <w:trPr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2 574,63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2 490,44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1 755,67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2 272,13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2 272,13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2 813,95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14 178,93</w:t>
            </w:r>
          </w:p>
        </w:tc>
      </w:tr>
      <w:tr w:rsidR="00531080" w:rsidRPr="00D37117" w:rsidTr="00531080">
        <w:trPr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1 345,03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1 199,78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1 018,28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1 098,28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1 098,28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1 245,19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7 004,85</w:t>
            </w:r>
          </w:p>
        </w:tc>
      </w:tr>
      <w:tr w:rsidR="00531080" w:rsidRPr="00D37117" w:rsidTr="00531080">
        <w:trPr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10 734,84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12 103,29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15 652,73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10 114,47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10 114,47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9 610,22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68 330,01</w:t>
            </w:r>
          </w:p>
        </w:tc>
      </w:tr>
      <w:tr w:rsidR="00531080" w:rsidRPr="00D37117" w:rsidTr="00531080">
        <w:trPr>
          <w:trHeight w:val="40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1.1.4.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Мероприятие 1.4.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630,45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2 682,99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4 750,00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10 337,60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10 337,60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28 738,63</w:t>
            </w:r>
          </w:p>
        </w:tc>
      </w:tr>
      <w:tr w:rsidR="00531080" w:rsidRPr="00D37117" w:rsidTr="00531080">
        <w:trPr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</w:tr>
      <w:tr w:rsidR="00531080" w:rsidRPr="00D37117" w:rsidTr="00531080">
        <w:trPr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</w:tr>
      <w:tr w:rsidR="00531080" w:rsidRPr="00D37117" w:rsidTr="00531080">
        <w:trPr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630,45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2 682,99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4 750,00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10 337,60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10 337,60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28 738,63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1.2.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Основное мероприятие 2. Проведение мероприятий по организации здоровьесберегающей деятельности участников образовательного процесса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34 470,65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36 460,00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28 545,15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28 930,76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27 130,56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17 723,49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173 260,62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17 765,08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24 547,02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17 788,49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16 721,08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15 301,18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6 833,63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98 956,49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11 883,19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10 308,41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9 968,58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11 061,60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10 731,30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10 317,58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64 270,66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4 688,68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1 465,20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636,08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996,08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946,08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507,28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9 239,41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21,00</w:t>
            </w:r>
          </w:p>
        </w:tc>
      </w:tr>
      <w:tr w:rsidR="00531080" w:rsidRPr="00D37117" w:rsidTr="00531080">
        <w:trPr>
          <w:trHeight w:val="17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128,70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134,37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773,07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lastRenderedPageBreak/>
              <w:t>1.2.1.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6 525,72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7 063,69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7 028,84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6 772,04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6 772,04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4 419,97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38 582,30</w:t>
            </w:r>
          </w:p>
        </w:tc>
      </w:tr>
      <w:tr w:rsidR="00531080" w:rsidRPr="00D37117" w:rsidTr="00531080">
        <w:trPr>
          <w:trHeight w:val="4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3 074,81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3 779,19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3 777,52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3 280,72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3 280,72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2 003,06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19 196,01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3 218,45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2 947,50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2 903,68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3 203,68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3 203,68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2 174,45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17 651,44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232,46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337,00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347,64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287,64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287,64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242,46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1 734,84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1.2.2.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133,70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139,37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794,07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21,00</w:t>
            </w:r>
          </w:p>
        </w:tc>
      </w:tr>
      <w:tr w:rsidR="00531080" w:rsidRPr="00D37117" w:rsidTr="00531080">
        <w:trPr>
          <w:trHeight w:val="15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128,70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134,37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773,07</w:t>
            </w:r>
          </w:p>
        </w:tc>
      </w:tr>
      <w:tr w:rsidR="00531080" w:rsidRPr="00D37117" w:rsidTr="00531080">
        <w:trPr>
          <w:trHeight w:val="98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1.2.3.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 xml:space="preserve">Мероприятие 2.3. Укрепление материально-технической базы и </w:t>
            </w:r>
            <w:r w:rsidRPr="00D37117">
              <w:lastRenderedPageBreak/>
              <w:t>организация санитарно-бытовых условий  в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lastRenderedPageBreak/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22 825,80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22 391,25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13 490,63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14 262,07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12 447,04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9 652,61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95 069,41</w:t>
            </w:r>
          </w:p>
        </w:tc>
      </w:tr>
      <w:tr w:rsidR="00531080" w:rsidRPr="00D37117" w:rsidTr="00531080">
        <w:trPr>
          <w:trHeight w:val="45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11 437,97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15 752,31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8 630,97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8 289,39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6 854,66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3 832,80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54 798,10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6 931,60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5 510,74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4 571,23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5 264,24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4 933,94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5 554,99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32 766,74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4 456,22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1 128,20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288,44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708,44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658,44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264,82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7 504,57</w:t>
            </w:r>
          </w:p>
        </w:tc>
      </w:tr>
      <w:tr w:rsidR="00531080" w:rsidRPr="00D37117" w:rsidTr="00531080">
        <w:trPr>
          <w:trHeight w:val="44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1.2.4.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Мероприятие 2.4. Присмотр и уход за детьми в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1 733,13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1 850,17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2 493,68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2 593,68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2 593,68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2 588,13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13 852,48</w:t>
            </w:r>
          </w:p>
        </w:tc>
      </w:tr>
      <w:tr w:rsidR="00531080" w:rsidRPr="00D37117" w:rsidTr="00531080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1 733,13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1 850,17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2 493,68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2 593,68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2 593,68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2 588,13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13 852,48</w:t>
            </w:r>
          </w:p>
        </w:tc>
      </w:tr>
      <w:tr w:rsidR="00531080" w:rsidRPr="00D37117" w:rsidTr="00531080">
        <w:trPr>
          <w:trHeight w:val="44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1.2.5.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Мероприятие 2.5. Организация работы по питанию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3 252,30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5 015,53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5 380,00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5 150,97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5 165,80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997,78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24 962,37</w:t>
            </w:r>
          </w:p>
        </w:tc>
      </w:tr>
      <w:tr w:rsidR="00531080" w:rsidRPr="00D37117" w:rsidTr="00531080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3 252,30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5 015,53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5 380,00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5 150,97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5 165,80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997,78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24 962,37</w:t>
            </w:r>
          </w:p>
        </w:tc>
      </w:tr>
      <w:tr w:rsidR="00531080" w:rsidRPr="00D37117" w:rsidTr="00531080">
        <w:trPr>
          <w:trHeight w:val="47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1.3.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Основное мероприятие 3. Развитие системы оценки качества образования Усольского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183,44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295,20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506,50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1 726,34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155,70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332,10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121,10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953,10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44,00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65,00</w:t>
            </w:r>
          </w:p>
        </w:tc>
      </w:tr>
      <w:tr w:rsidR="00531080" w:rsidRPr="00D37117" w:rsidTr="00531080">
        <w:trPr>
          <w:trHeight w:val="56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96,94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124,50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159,40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664,24</w:t>
            </w:r>
          </w:p>
        </w:tc>
      </w:tr>
      <w:tr w:rsidR="00531080" w:rsidRPr="00D37117" w:rsidTr="00531080">
        <w:trPr>
          <w:trHeight w:val="4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lastRenderedPageBreak/>
              <w:t>1.3.1.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Мероприятие 3.1. Организация и проведение уровня диагностики учебных достижений обучающихся на муниципальном уровне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65,00</w:t>
            </w:r>
          </w:p>
        </w:tc>
      </w:tr>
      <w:tr w:rsidR="00531080" w:rsidRPr="00D37117" w:rsidTr="00531080">
        <w:trPr>
          <w:trHeight w:val="76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65,00</w:t>
            </w:r>
          </w:p>
        </w:tc>
      </w:tr>
      <w:tr w:rsidR="00531080" w:rsidRPr="00D37117" w:rsidTr="00531080">
        <w:trPr>
          <w:trHeight w:val="46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1.3.2.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142,54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248,70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456,50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1 422,44</w:t>
            </w:r>
          </w:p>
        </w:tc>
      </w:tr>
      <w:tr w:rsidR="00531080" w:rsidRPr="00D37117" w:rsidTr="00531080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155,70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332,10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933,10</w:t>
            </w:r>
          </w:p>
        </w:tc>
      </w:tr>
      <w:tr w:rsidR="00531080" w:rsidRPr="00D37117" w:rsidTr="00531080">
        <w:trPr>
          <w:trHeight w:val="15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58,54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93,00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124,40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489,34</w:t>
            </w:r>
          </w:p>
        </w:tc>
      </w:tr>
      <w:tr w:rsidR="00531080" w:rsidRPr="00D37117" w:rsidTr="00531080">
        <w:trPr>
          <w:trHeight w:val="46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1.3.3.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38,40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31,50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238,90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20,00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44,00</w:t>
            </w:r>
          </w:p>
        </w:tc>
      </w:tr>
      <w:tr w:rsidR="00531080" w:rsidRPr="00D37117" w:rsidTr="00531080">
        <w:trPr>
          <w:trHeight w:val="17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38,40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31,50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174,90</w:t>
            </w:r>
          </w:p>
        </w:tc>
      </w:tr>
      <w:tr w:rsidR="00531080" w:rsidRPr="00D37117" w:rsidTr="00531080">
        <w:trPr>
          <w:trHeight w:val="562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lastRenderedPageBreak/>
              <w:t>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Подпрограмма 2. Развитие кадрового потенциала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4 505,63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5 223,57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5 223,37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5 273,37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5 273,37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29 250,97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18,00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18,00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10,60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4 503,33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5 211,57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5 046,07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5 096,07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5 096,07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3 640,07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28 593,17</w:t>
            </w:r>
          </w:p>
        </w:tc>
      </w:tr>
      <w:tr w:rsidR="00531080" w:rsidRPr="00D37117" w:rsidTr="00531080">
        <w:trPr>
          <w:trHeight w:val="15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175,30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611,20</w:t>
            </w:r>
          </w:p>
        </w:tc>
      </w:tr>
      <w:tr w:rsidR="00531080" w:rsidRPr="00D37117" w:rsidTr="00531080">
        <w:trPr>
          <w:trHeight w:val="63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2.1.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Основное мероприятие 1. Проведение мероприятий, направленных на развитие кадрового потенциала системы образования Усольского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4 505,63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5 223,57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5 223,37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5 273,37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5 273,37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29 250,97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18,00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18,00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10,60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4 503,33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5 211,57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5 046,07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5 096,07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5 096,07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3 640,07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28 593,17</w:t>
            </w:r>
          </w:p>
        </w:tc>
      </w:tr>
      <w:tr w:rsidR="00531080" w:rsidRPr="00D37117" w:rsidTr="00531080">
        <w:trPr>
          <w:trHeight w:val="16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175,30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611,20</w:t>
            </w:r>
          </w:p>
        </w:tc>
      </w:tr>
      <w:tr w:rsidR="00531080" w:rsidRPr="00D37117" w:rsidTr="00531080">
        <w:trPr>
          <w:trHeight w:val="48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lastRenderedPageBreak/>
              <w:t>2.1.1.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 xml:space="preserve">Мероприятие 1.1. Расходы на обеспечение деятельности МБУ «ЦРО»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4 367,87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5 056,07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4 939,61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4 989,61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4 989,61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3 537,61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27 880,37</w:t>
            </w:r>
          </w:p>
        </w:tc>
      </w:tr>
      <w:tr w:rsidR="00531080" w:rsidRPr="00D37117" w:rsidTr="00531080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4 367,87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5 056,07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4 939,61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4 989,61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4 989,61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3 537,61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27 880,37</w:t>
            </w:r>
          </w:p>
        </w:tc>
      </w:tr>
      <w:tr w:rsidR="00531080" w:rsidRPr="00D37117" w:rsidTr="00531080">
        <w:trPr>
          <w:trHeight w:val="61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2.1.2.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 xml:space="preserve">Мероприятие 1.2. Проведение и участие педагогических и руководящих работников системы образования в конференциях, форумах, фестивалях, семинарах, совещаниях и т.п.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59,50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93,50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111,50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541,00</w:t>
            </w:r>
          </w:p>
        </w:tc>
      </w:tr>
      <w:tr w:rsidR="00531080" w:rsidRPr="00D37117" w:rsidTr="00531080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18,00</w:t>
            </w:r>
          </w:p>
        </w:tc>
      </w:tr>
      <w:tr w:rsidR="00531080" w:rsidRPr="00D37117" w:rsidTr="00531080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18,00</w:t>
            </w:r>
          </w:p>
        </w:tc>
      </w:tr>
      <w:tr w:rsidR="00531080" w:rsidRPr="00D37117" w:rsidTr="00531080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59,50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93,50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251,00</w:t>
            </w:r>
          </w:p>
        </w:tc>
      </w:tr>
      <w:tr w:rsidR="00531080" w:rsidRPr="00D37117" w:rsidTr="00531080">
        <w:trPr>
          <w:trHeight w:val="27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254,00</w:t>
            </w:r>
          </w:p>
        </w:tc>
      </w:tr>
      <w:tr w:rsidR="00531080" w:rsidRPr="00D37117" w:rsidTr="00531080">
        <w:trPr>
          <w:trHeight w:val="51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2.1.3.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Мероприятие 1.3. Проведение и участие педагогических работников в конкурсах профессионального мастерства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78,26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154,26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763,60</w:t>
            </w:r>
          </w:p>
        </w:tc>
      </w:tr>
      <w:tr w:rsidR="00531080" w:rsidRPr="00D37117" w:rsidTr="00531080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10,60</w:t>
            </w:r>
          </w:p>
        </w:tc>
      </w:tr>
      <w:tr w:rsidR="00531080" w:rsidRPr="00D37117" w:rsidTr="00531080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75,96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80,96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461,80</w:t>
            </w:r>
          </w:p>
        </w:tc>
      </w:tr>
      <w:tr w:rsidR="00531080" w:rsidRPr="00D37117" w:rsidTr="00531080">
        <w:trPr>
          <w:trHeight w:val="18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71,30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291,20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2.1.4.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Мероприятие 1.4. Оказание мер социальной поддержки, предоставляемой студентам в период обучения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66,00</w:t>
            </w:r>
          </w:p>
        </w:tc>
      </w:tr>
      <w:tr w:rsidR="00531080" w:rsidRPr="00D37117" w:rsidTr="00531080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</w:tr>
      <w:tr w:rsidR="00531080" w:rsidRPr="00D37117" w:rsidTr="00531080">
        <w:trPr>
          <w:trHeight w:val="17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66,00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 xml:space="preserve">Подпрограмма 3. Развитие системы выявления и поддержки способностей и талантов у детей и подростков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365,43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603,75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736,30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756,30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756,30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743,15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3 961,23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173,28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354,70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425,50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2 327,98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21,30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81,10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84,20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150,25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91,40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577,45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68,45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52,51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78,90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426,11</w:t>
            </w:r>
          </w:p>
        </w:tc>
      </w:tr>
      <w:tr w:rsidR="00531080" w:rsidRPr="00D37117" w:rsidTr="00531080">
        <w:trPr>
          <w:trHeight w:val="16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39,50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46,29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119,20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119,20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119,20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548,59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3.1.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145,55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300,78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404,10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459,65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2 158,283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56,73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177,00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907,73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65,30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150,25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81,40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513,15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63,45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52,51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78,90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416,11</w:t>
            </w:r>
          </w:p>
        </w:tc>
      </w:tr>
      <w:tr w:rsidR="00531080" w:rsidRPr="00D37117" w:rsidTr="00531080">
        <w:trPr>
          <w:trHeight w:val="18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16,80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41,29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66,80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321,29</w:t>
            </w:r>
          </w:p>
        </w:tc>
      </w:tr>
      <w:tr w:rsidR="00531080" w:rsidRPr="00D37117" w:rsidTr="00531080">
        <w:trPr>
          <w:trHeight w:val="80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3.1.1.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 xml:space="preserve">Мероприятие 1.1. Организация и проведение </w:t>
            </w:r>
            <w:r w:rsidRPr="00D37117">
              <w:lastRenderedPageBreak/>
              <w:t xml:space="preserve">муниципального этапа всероссийской олимпиады школьников, районной олимпиады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lastRenderedPageBreak/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8,55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21,85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65,95</w:t>
            </w:r>
          </w:p>
        </w:tc>
      </w:tr>
      <w:tr w:rsidR="00531080" w:rsidRPr="00D37117" w:rsidTr="00531080">
        <w:trPr>
          <w:trHeight w:val="10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8,55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21,85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65,95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lastRenderedPageBreak/>
              <w:t>3.1.2.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Мероприятие 1.2. Проведение и участие в научно-практических конференциях, конкурсах, олимпиадах и иных мероприятиях в интеллектуальной и научно-технической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120,10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123,96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139,10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781,46</w:t>
            </w:r>
          </w:p>
        </w:tc>
      </w:tr>
      <w:tr w:rsidR="00531080" w:rsidRPr="00D37117" w:rsidTr="00531080">
        <w:trPr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53,40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63,30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53,40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330,30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54,90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30,66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69,90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350,16</w:t>
            </w:r>
          </w:p>
        </w:tc>
      </w:tr>
      <w:tr w:rsidR="00531080" w:rsidRPr="00D37117" w:rsidTr="00531080">
        <w:trPr>
          <w:trHeight w:val="16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11,80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101,00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3.1.3.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Мероприятие 1.3. Проведение  и участие в организационно-массовых и спортивных мероприятиях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16,90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154,97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256,00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1 310,87</w:t>
            </w:r>
          </w:p>
        </w:tc>
      </w:tr>
      <w:tr w:rsidR="00531080" w:rsidRPr="00D37117" w:rsidTr="00531080">
        <w:trPr>
          <w:trHeight w:val="5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56,73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177,00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907,73</w:t>
            </w:r>
          </w:p>
        </w:tc>
      </w:tr>
      <w:tr w:rsidR="00531080" w:rsidRPr="00D37117" w:rsidTr="00531080">
        <w:trPr>
          <w:trHeight w:val="5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11,90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86,95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182,85</w:t>
            </w:r>
          </w:p>
        </w:tc>
      </w:tr>
      <w:tr w:rsidR="00531080" w:rsidRPr="00D37117" w:rsidTr="00531080">
        <w:trPr>
          <w:trHeight w:val="27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11,29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220,29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3.2.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D37117">
              <w:t>JuniorSkills</w:t>
            </w:r>
            <w:proofErr w:type="spellEnd"/>
            <w:r w:rsidRPr="00D37117">
              <w:t xml:space="preserve">, </w:t>
            </w:r>
            <w:proofErr w:type="spellStart"/>
            <w:r w:rsidRPr="00D37117">
              <w:t>WorldSkills</w:t>
            </w:r>
            <w:proofErr w:type="spellEnd"/>
            <w:r w:rsidRPr="00D37117">
              <w:t xml:space="preserve"> «Молодые профессионалы»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192,18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297,97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279,80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279,80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279,80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1 565,65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173,28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297,97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248,50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1 420,25</w:t>
            </w:r>
          </w:p>
        </w:tc>
      </w:tr>
      <w:tr w:rsidR="00531080" w:rsidRPr="00D37117" w:rsidTr="00531080">
        <w:trPr>
          <w:trHeight w:val="5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21,30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81,10</w:t>
            </w:r>
          </w:p>
        </w:tc>
      </w:tr>
      <w:tr w:rsidR="00531080" w:rsidRPr="00D37117" w:rsidTr="00531080">
        <w:trPr>
          <w:trHeight w:val="79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18,90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64,30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3.2.1.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 xml:space="preserve">Мероприятие 2.1. Участие в соревнованиях, чемпионатах профессионального мастерства среди обучающихся образовательных организаций по стандартам </w:t>
            </w:r>
            <w:proofErr w:type="spellStart"/>
            <w:r w:rsidRPr="00D37117">
              <w:t>JuniorSkills</w:t>
            </w:r>
            <w:proofErr w:type="spellEnd"/>
            <w:r w:rsidRPr="00D37117">
              <w:t xml:space="preserve">, </w:t>
            </w:r>
            <w:proofErr w:type="spellStart"/>
            <w:r w:rsidRPr="00D37117">
              <w:t>WorldSkills</w:t>
            </w:r>
            <w:proofErr w:type="spellEnd"/>
            <w:r w:rsidRPr="00D37117">
              <w:t xml:space="preserve"> «Молодые профессионалы»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145,18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183,87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217,70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217,70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217,70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1 136,05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126,28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183,87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207,70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148,50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1 081,75</w:t>
            </w:r>
          </w:p>
        </w:tc>
      </w:tr>
      <w:tr w:rsidR="00531080" w:rsidRPr="00D37117" w:rsidTr="00531080">
        <w:trPr>
          <w:trHeight w:val="9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18,90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54,30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3.2.2.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 xml:space="preserve">Мероприятие 2.2. Участие педагогических работников в стажировках, семинарах и иных мероприятиях по подготовке обучающихся к участию в соревнованиях, чемпионатах по стандартам </w:t>
            </w:r>
            <w:proofErr w:type="spellStart"/>
            <w:r w:rsidRPr="00D37117">
              <w:t>JuniorSkills</w:t>
            </w:r>
            <w:proofErr w:type="spellEnd"/>
            <w:r w:rsidRPr="00D37117">
              <w:t xml:space="preserve">, </w:t>
            </w:r>
            <w:proofErr w:type="spellStart"/>
            <w:r w:rsidRPr="00D37117">
              <w:t>WorldSkills</w:t>
            </w:r>
            <w:proofErr w:type="spellEnd"/>
            <w:r w:rsidRPr="00D37117">
              <w:t xml:space="preserve"> «Молодые профессионалы»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47,00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114,10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62,10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429,60</w:t>
            </w:r>
          </w:p>
        </w:tc>
      </w:tr>
      <w:tr w:rsidR="00531080" w:rsidRPr="00D37117" w:rsidTr="00531080">
        <w:trPr>
          <w:trHeight w:val="7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47,00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114,10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40,80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338,50</w:t>
            </w:r>
          </w:p>
        </w:tc>
      </w:tr>
      <w:tr w:rsidR="00531080" w:rsidRPr="00D37117" w:rsidTr="00531080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21,30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81,10</w:t>
            </w:r>
          </w:p>
        </w:tc>
      </w:tr>
      <w:tr w:rsidR="00531080" w:rsidRPr="00D37117" w:rsidTr="00531080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10,00</w:t>
            </w:r>
          </w:p>
        </w:tc>
      </w:tr>
      <w:tr w:rsidR="00531080" w:rsidRPr="00D37117" w:rsidTr="00531080">
        <w:trPr>
          <w:trHeight w:val="48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3.3.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 xml:space="preserve">Основное мероприятие 3. Поощрение детей и подростков за достижение </w:t>
            </w:r>
            <w:r w:rsidRPr="00D37117">
              <w:lastRenderedPageBreak/>
              <w:t>высоких результатов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lastRenderedPageBreak/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27,70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52,40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237,30</w:t>
            </w:r>
          </w:p>
        </w:tc>
      </w:tr>
      <w:tr w:rsidR="00531080" w:rsidRPr="00D37117" w:rsidTr="00531080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10,00</w:t>
            </w:r>
          </w:p>
        </w:tc>
      </w:tr>
      <w:tr w:rsidR="00531080" w:rsidRPr="00D37117" w:rsidTr="00531080">
        <w:trPr>
          <w:trHeight w:val="15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22,70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52,40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227,30</w:t>
            </w:r>
          </w:p>
        </w:tc>
      </w:tr>
      <w:tr w:rsidR="00531080" w:rsidRPr="00D37117" w:rsidTr="00531080">
        <w:trPr>
          <w:trHeight w:val="6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lastRenderedPageBreak/>
              <w:t>3.3.1.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45,00</w:t>
            </w:r>
          </w:p>
        </w:tc>
      </w:tr>
      <w:tr w:rsidR="00531080" w:rsidRPr="00D37117" w:rsidTr="00531080">
        <w:trPr>
          <w:trHeight w:val="16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35,00</w:t>
            </w:r>
          </w:p>
        </w:tc>
      </w:tr>
      <w:tr w:rsidR="00531080" w:rsidRPr="00D37117" w:rsidTr="00531080">
        <w:trPr>
          <w:trHeight w:val="5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10,00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3.3.2.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Мероприятие 3.2. Организация и проведение Районного Дня выпускника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22,70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42,40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192,30</w:t>
            </w:r>
          </w:p>
        </w:tc>
      </w:tr>
      <w:tr w:rsidR="00531080" w:rsidRPr="00D37117" w:rsidTr="00531080">
        <w:trPr>
          <w:trHeight w:val="17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22,70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42,40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192,30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4.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Подпрограмма 4. Организация и обеспечение отдыха, оздоровления и занятости детей и подростков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891,57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1 773,28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4 414,77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2 581,77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2 581,77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3 749,94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15 993,09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575,10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919,29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2 194,05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1 544,85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1 544,85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2 686,10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9 464,23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316,47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853,99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2 220,72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1 036,92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1 036,92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1 063,84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6 528,86</w:t>
            </w:r>
          </w:p>
        </w:tc>
      </w:tr>
      <w:tr w:rsidR="00531080" w:rsidRPr="00D37117" w:rsidTr="00531080">
        <w:trPr>
          <w:trHeight w:val="39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4.1.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Основное мероприятие 1. Организация подготовки и проведения детских оздоровительных лагерей Усольского района любых форм пребывания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328,40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1 528,75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3 427,12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2 138,57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2 138,57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3 506,44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13 067,85</w:t>
            </w:r>
          </w:p>
        </w:tc>
      </w:tr>
      <w:tr w:rsidR="00531080" w:rsidRPr="00D37117" w:rsidTr="00531080">
        <w:trPr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11,93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674,76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1 206,40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1 101,65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1 101,65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2 442,60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6 538,98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316,47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853,99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2 220,72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1 036,92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1 036,92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1 063,84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6 528,86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4.1.1.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 xml:space="preserve">Мероприятие 1.1. Подготовка образовательных учреждений к работе лагерей дневного пребывания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4,79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635,18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921,65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806,85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806,85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2 202,15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5 377,46</w:t>
            </w:r>
          </w:p>
        </w:tc>
      </w:tr>
      <w:tr w:rsidR="00531080" w:rsidRPr="00D37117" w:rsidTr="00531080">
        <w:trPr>
          <w:trHeight w:val="7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4,79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635,18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921,65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806,85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806,85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2 202,15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5 377,46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4.1.2.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Мероприятие 1.2. Организация подготовки и проведения детского оздоровительного палаточного лагеря «Спортландия»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316,47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853,99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2 220,72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1 036,92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1 036,92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1 063,84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6 528,86</w:t>
            </w:r>
          </w:p>
        </w:tc>
      </w:tr>
      <w:tr w:rsidR="00531080" w:rsidRPr="00D37117" w:rsidTr="00531080">
        <w:trPr>
          <w:trHeight w:val="7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316,47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853,99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2 220,72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1 036,92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1 036,92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1 063,84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6 528,86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4.1.3.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7,14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39,58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169,31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179,35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179,35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699,72</w:t>
            </w:r>
          </w:p>
        </w:tc>
      </w:tr>
      <w:tr w:rsidR="00531080" w:rsidRPr="00D37117" w:rsidTr="00531080">
        <w:trPr>
          <w:trHeight w:val="7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7,14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39,58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169,31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179,35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179,35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699,72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4.1.4.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115,45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115,45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115,45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461,80</w:t>
            </w:r>
          </w:p>
        </w:tc>
      </w:tr>
      <w:tr w:rsidR="00531080" w:rsidRPr="00D37117" w:rsidTr="00531080">
        <w:trPr>
          <w:trHeight w:val="10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115,45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115,45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115,45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461,80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4.2.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Основное мероприятие 2. Трудоустройство несовершеннолетних, находящихся в трудной жизненной ситуации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563,17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244,53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987,65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2 925,25</w:t>
            </w:r>
          </w:p>
        </w:tc>
      </w:tr>
      <w:tr w:rsidR="00531080" w:rsidRPr="00D37117" w:rsidTr="00531080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563,17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244,53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987,65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2 925,25</w:t>
            </w:r>
          </w:p>
        </w:tc>
      </w:tr>
      <w:tr w:rsidR="00531080" w:rsidRPr="00D37117" w:rsidTr="0053108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lastRenderedPageBreak/>
              <w:t>4.2.1.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80" w:rsidRPr="00D37117" w:rsidRDefault="00531080" w:rsidP="00136AED">
            <w:r w:rsidRPr="00D37117"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563,17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244,53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987,65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2 925,25</w:t>
            </w:r>
          </w:p>
        </w:tc>
      </w:tr>
      <w:tr w:rsidR="00531080" w:rsidRPr="00D37117" w:rsidTr="00531080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0" w:rsidRPr="00D37117" w:rsidRDefault="00531080" w:rsidP="00136AE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D37117" w:rsidRDefault="00531080" w:rsidP="00136AE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563,17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244,53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987,65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443,20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Pr="00F30E64" w:rsidRDefault="00531080" w:rsidP="00531080">
            <w:pPr>
              <w:jc w:val="center"/>
            </w:pPr>
            <w:r w:rsidRPr="00F30E64"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0" w:rsidRDefault="00531080" w:rsidP="00531080">
            <w:pPr>
              <w:jc w:val="center"/>
            </w:pPr>
            <w:r w:rsidRPr="00F30E64">
              <w:t>2 925,25</w:t>
            </w:r>
          </w:p>
        </w:tc>
      </w:tr>
    </w:tbl>
    <w:p w:rsidR="00D37117" w:rsidRDefault="00D37117" w:rsidP="007028C0">
      <w:pPr>
        <w:jc w:val="center"/>
      </w:pPr>
    </w:p>
    <w:p w:rsidR="007028C0" w:rsidRDefault="007028C0" w:rsidP="007028C0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D37117" w:rsidRDefault="00D37117" w:rsidP="007028C0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870B01" w:rsidRDefault="00870B01" w:rsidP="007028C0">
      <w:pPr>
        <w:pStyle w:val="1"/>
        <w:jc w:val="right"/>
        <w:rPr>
          <w:b w:val="0"/>
          <w:bCs w:val="0"/>
          <w:color w:val="000000"/>
          <w:sz w:val="28"/>
          <w:szCs w:val="28"/>
        </w:rPr>
        <w:sectPr w:rsidR="00870B01" w:rsidSect="00017A83">
          <w:pgSz w:w="16838" w:h="11906" w:orient="landscape"/>
          <w:pgMar w:top="1701" w:right="907" w:bottom="851" w:left="1134" w:header="709" w:footer="709" w:gutter="0"/>
          <w:pgNumType w:start="7"/>
          <w:cols w:space="708"/>
          <w:docGrid w:linePitch="381"/>
        </w:sectPr>
      </w:pPr>
    </w:p>
    <w:p w:rsidR="007028C0" w:rsidRDefault="007028C0" w:rsidP="007028C0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DD2B67" w:rsidRDefault="00DD2B67" w:rsidP="007028C0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6CC72" wp14:editId="4E6E119F">
                <wp:simplePos x="0" y="0"/>
                <wp:positionH relativeFrom="column">
                  <wp:posOffset>6614160</wp:posOffset>
                </wp:positionH>
                <wp:positionV relativeFrom="paragraph">
                  <wp:posOffset>-403225</wp:posOffset>
                </wp:positionV>
                <wp:extent cx="2826385" cy="7905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CC1" w:rsidRDefault="00D42CC1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4</w:t>
                            </w:r>
                          </w:p>
                          <w:p w:rsidR="00D42CC1" w:rsidRDefault="00D42CC1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C74F34">
                              <w:rPr>
                                <w:bCs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D42CC1" w:rsidRPr="003B4B1E" w:rsidRDefault="00D42CC1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D42CC1" w:rsidRDefault="00D42CC1" w:rsidP="00702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6CC72" id="_x0000_s1028" type="#_x0000_t202" style="position:absolute;left:0;text-align:left;margin-left:520.8pt;margin-top:-31.75pt;width:222.5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u+yhwIAABg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" stroked="f">
                <v:textbox>
                  <w:txbxContent>
                    <w:p w:rsidR="00D42CC1" w:rsidRDefault="00D42CC1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4</w:t>
                      </w:r>
                    </w:p>
                    <w:p w:rsidR="00D42CC1" w:rsidRDefault="00D42CC1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 w:rsidRPr="00C74F34">
                        <w:rPr>
                          <w:bCs/>
                        </w:rPr>
                        <w:t>к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3B4B1E">
                        <w:t>муниципальной программе</w:t>
                      </w:r>
                    </w:p>
                    <w:p w:rsidR="00D42CC1" w:rsidRPr="003B4B1E" w:rsidRDefault="00D42CC1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D42CC1" w:rsidRDefault="00D42CC1" w:rsidP="007028C0"/>
                  </w:txbxContent>
                </v:textbox>
              </v:shape>
            </w:pict>
          </mc:Fallback>
        </mc:AlternateContent>
      </w:r>
    </w:p>
    <w:p w:rsidR="007028C0" w:rsidRDefault="007028C0" w:rsidP="007028C0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7028C0" w:rsidRPr="004A2546" w:rsidRDefault="007028C0" w:rsidP="001B4995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4A2546">
        <w:rPr>
          <w:b w:val="0"/>
          <w:bCs w:val="0"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7028C0" w:rsidRDefault="007028C0" w:rsidP="001B4995">
      <w:pPr>
        <w:jc w:val="center"/>
      </w:pPr>
      <w:r>
        <w:t>«РАЗВИТИЕ СИСТЕМЫ ОБРАЗОВАНИЯ УСОЛЬСКОГО РАЙОНА» на 2020-2025 годы</w:t>
      </w:r>
    </w:p>
    <w:p w:rsidR="007E0EBF" w:rsidRDefault="007E0EBF" w:rsidP="001B4995">
      <w:pPr>
        <w:jc w:val="center"/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1276"/>
        <w:gridCol w:w="1416"/>
        <w:gridCol w:w="1561"/>
        <w:gridCol w:w="1417"/>
        <w:gridCol w:w="1418"/>
        <w:gridCol w:w="1417"/>
        <w:gridCol w:w="1418"/>
        <w:gridCol w:w="1559"/>
        <w:gridCol w:w="1134"/>
      </w:tblGrid>
      <w:tr w:rsidR="007E0EBF" w:rsidRPr="007E0EBF" w:rsidTr="00643829">
        <w:trPr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 xml:space="preserve">№ </w:t>
            </w:r>
            <w:proofErr w:type="spellStart"/>
            <w:r w:rsidRPr="00643829">
              <w:rPr>
                <w:color w:val="000000"/>
              </w:rPr>
              <w:t>пп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rPr>
                <w:color w:val="000000"/>
              </w:rPr>
            </w:pPr>
            <w:r w:rsidRPr="00643829">
              <w:rPr>
                <w:color w:val="000000"/>
              </w:rPr>
              <w:t>Источник финансирования</w:t>
            </w:r>
          </w:p>
        </w:tc>
        <w:tc>
          <w:tcPr>
            <w:tcW w:w="113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Расходы  (тыс. руб.), годы</w:t>
            </w:r>
          </w:p>
        </w:tc>
      </w:tr>
      <w:tr w:rsidR="007E0EBF" w:rsidRPr="007E0EBF" w:rsidTr="00643829">
        <w:trPr>
          <w:trHeight w:val="64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2020 г.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2021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2022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2024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2025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rPr>
                <w:color w:val="000000"/>
                <w:sz w:val="22"/>
                <w:szCs w:val="22"/>
              </w:rPr>
            </w:pPr>
            <w:r w:rsidRPr="00643829">
              <w:rPr>
                <w:color w:val="000000"/>
                <w:sz w:val="22"/>
                <w:szCs w:val="22"/>
              </w:rPr>
              <w:t>Механизм привлечения средств</w:t>
            </w:r>
          </w:p>
        </w:tc>
      </w:tr>
      <w:tr w:rsidR="007E0EBF" w:rsidRPr="007E0EBF" w:rsidTr="006438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11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>Муниципальная программа «Развитие системы образования Усольского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907 108,33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1 081 211,79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ind w:right="-108" w:hanging="108"/>
              <w:jc w:val="center"/>
            </w:pPr>
            <w:r w:rsidRPr="003F53E8">
              <w:t>1 141 492,79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993 272,32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990 404,72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789 356,32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5 902 846,28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23 657,59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64 192,37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63 989,40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64 146,80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65 756,10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281 742,26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827 194,66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953 470,82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ind w:right="-108" w:hanging="108"/>
              <w:jc w:val="center"/>
            </w:pPr>
            <w:r w:rsidRPr="003F53E8">
              <w:t>1 014 052,77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866 748,50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864 071,80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748 994,50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5 274 533,05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56 256,08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63 548,60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63 450,62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62 377,02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60 576,82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40 361,82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346 570,96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 xml:space="preserve">Подпрограмма 1. Дошкольное, общее и </w:t>
            </w:r>
            <w:r w:rsidRPr="00643829">
              <w:lastRenderedPageBreak/>
              <w:t>дополнительное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lastRenderedPageBreak/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899 720,32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1 070 682,40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ind w:right="-108" w:hanging="108"/>
              <w:jc w:val="center"/>
            </w:pPr>
            <w:r w:rsidRPr="003F53E8">
              <w:t>1 128 819,65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983 078,48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980 210,88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779 252,77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5 841 764,51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23 657,59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64 192,37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63 989,40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64 146,80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65 756,10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281 742,26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825 569,28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950 542,03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ind w:right="-108" w:hanging="108"/>
              <w:jc w:val="center"/>
            </w:pPr>
            <w:r w:rsidRPr="003F53E8">
              <w:t>1 011 754,07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865 166,10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862 489,40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747 135,70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5 262 656,58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50 493,45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55 948,00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53 076,18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53 765,58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51 965,38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32 117,07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297 365,67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>Основное мероприятие 1. Государственная политика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818 594,43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970 138,40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ind w:right="-108" w:hanging="108"/>
              <w:jc w:val="center"/>
            </w:pPr>
            <w:r w:rsidRPr="003F53E8">
              <w:t>1 024 001,63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887 262,73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885 717,53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730 708,58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5 316 423,28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12 382,00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37 246,10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38 210,00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38 210,00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39 080,00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165 128,10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790 373,07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913 699,50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961 767,10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824 462,40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822 047,20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716 567,20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5 028 916,47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15 839,36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19 192,80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24 024,53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24 590,33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24 590,33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14 141,38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122 378,71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72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1.1.1.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>Мероприятие 1.1.  Доступ дошкольных образовательных учреждений  и учреждений дополнительного образования к сети «Интернет»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543,91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802,85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722,85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722,85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427,01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3 928,28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72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543,91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802,85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722,85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722,85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427,01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3 928,28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75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1.1.2.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>Мероприятие 1.2. Лицензирование (госпошлина) и аккредитация (госпошлина)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10,50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75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10,50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1.1.3.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 xml:space="preserve">Мероприятие 1.3. Оплата труда, начисление на оплату труда, прочие расходы из местного бюджета  по отрасли образования (оплата налогов, пеней, штрафов, неустоек)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817 409,57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966 739,11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ind w:right="-108" w:hanging="108"/>
              <w:jc w:val="center"/>
            </w:pPr>
            <w:r w:rsidRPr="003F53E8">
              <w:t>1 018 403,78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876 157,28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874 612,08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730 236,56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5 283 558,37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  <w:rPr>
                <w:sz w:val="22"/>
                <w:szCs w:val="22"/>
              </w:rPr>
            </w:pPr>
            <w:r w:rsidRPr="00643829">
              <w:rPr>
                <w:sz w:val="22"/>
                <w:szCs w:val="22"/>
              </w:rPr>
              <w:t xml:space="preserve">Средства субъекта </w:t>
            </w:r>
            <w:r w:rsidRPr="00643829">
              <w:rPr>
                <w:sz w:val="22"/>
                <w:szCs w:val="22"/>
              </w:rPr>
              <w:lastRenderedPageBreak/>
              <w:t xml:space="preserve">Российской Федерации (субвенция)  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12 382,00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37 246,10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38 210,00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38 210,00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39 080,00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165 128,10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790 373,07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913 699,50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961 767,10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824 462,40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822 047,20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716 567,20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5 028 916,47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14 654,50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15 793,51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18 426,68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13 484,88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13 484,88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13 669,36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89 513,80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</w:tr>
      <w:tr w:rsidR="00565CC1" w:rsidRPr="007E0EBF" w:rsidTr="00565CC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1.1.4.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>Мероприятие 1.4.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630,45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2 682,99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10 337,60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10 337,60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28 738,63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677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630,45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2 682,99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10 337,60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10 337,60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28 738,63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</w:tr>
      <w:tr w:rsidR="00565CC1" w:rsidRPr="007E0EBF" w:rsidTr="00565CC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 xml:space="preserve">Основное мероприятие 2. Проведение мероприятий по организации здоровьесберегающей деятельности участников </w:t>
            </w:r>
            <w:r w:rsidRPr="00643829">
              <w:lastRenderedPageBreak/>
              <w:t>образовательного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lastRenderedPageBreak/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80 942,45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100 248,80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104 311,53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95 571,26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94 248,86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48 291,99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523 614,89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11 275,59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26 946,27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25 779,40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25 936,80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26 676,10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116 614,16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35 196,21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36 842,53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49 986,97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40 703,70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40 442,20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30 568,50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233 740,11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34 470,65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36 460,00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28 545,15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28 930,76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27 130,56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17 723,49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173 260,62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75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lastRenderedPageBreak/>
              <w:t>1.2.1.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6 525,72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7 063,69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7 028,84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6 772,04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6 772,04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4 419,97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38 582,30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75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6 525,72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7 063,69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7 028,84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6 772,04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6 772,04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4 419,97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38 582,30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1.2.2.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133,70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139,37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794,07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133,70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139,37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794,07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1.2.3.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>Мероприятие 2.3. Укрепление материально-технической базы и организация санитарно-бытовых условий  в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28 712,10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27 774,85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26 300,71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14 262,07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12 447,04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10 144,31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119 641,08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  <w:rPr>
                <w:sz w:val="22"/>
                <w:szCs w:val="22"/>
              </w:rPr>
            </w:pPr>
            <w:r w:rsidRPr="00643829">
              <w:rPr>
                <w:sz w:val="22"/>
                <w:szCs w:val="22"/>
              </w:rPr>
              <w:t xml:space="preserve">Средства бюджета субъекта Российской Федерации    через </w:t>
            </w:r>
            <w:r w:rsidRPr="00643829">
              <w:rPr>
                <w:sz w:val="22"/>
                <w:szCs w:val="22"/>
              </w:rPr>
              <w:br/>
              <w:t xml:space="preserve">механизм софинансирования 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5 886,30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5 383,60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12 810,07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491,70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24 571,67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22 825,80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22 391,25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13 490,63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14 262,07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12 447,04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9 652,61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95 069,41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</w:tr>
      <w:tr w:rsidR="00565CC1" w:rsidRPr="007E0EBF" w:rsidTr="00565CC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1.2.4.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>Мероприятие 2.4. Присмотр и уход за детьми в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1 733,13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1 850,17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2 493,68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2 593,68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2 593,68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2 588,13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13 852,48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1 733,13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1 850,17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2 493,68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2 593,68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2 593,68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2 588,13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13 852,48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lastRenderedPageBreak/>
              <w:t>1.2.5.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>Мероприятие 2.5. Организация работы по питанию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43 837,80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63 420,73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68 336,30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71 791,47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72 284,10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31 074,58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350 744,97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  <w:rPr>
                <w:sz w:val="22"/>
                <w:szCs w:val="22"/>
              </w:rPr>
            </w:pPr>
            <w:r w:rsidRPr="00643829">
              <w:rPr>
                <w:sz w:val="22"/>
                <w:szCs w:val="22"/>
              </w:rPr>
              <w:t xml:space="preserve">Средства бюджета субъекта Российской Федерации    через </w:t>
            </w:r>
            <w:r w:rsidRPr="00643829">
              <w:rPr>
                <w:sz w:val="22"/>
                <w:szCs w:val="22"/>
              </w:rPr>
              <w:br/>
              <w:t xml:space="preserve">1.механизм софинансирования </w:t>
            </w:r>
            <w:r w:rsidRPr="00643829">
              <w:rPr>
                <w:sz w:val="22"/>
                <w:szCs w:val="22"/>
              </w:rPr>
              <w:br/>
              <w:t>2.исполнение государственных полномочий (субсидии)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11 275,59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26 946,27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25 779,40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25 936,80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26 676,10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116 614,16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29 309,91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31 458,93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37 176,90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40 703,70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40 442,20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30 076,80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209 168,44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3 252,30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5 015,53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5 150,97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5 165,80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997,78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24 962,37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</w:tr>
      <w:tr w:rsidR="00565CC1" w:rsidRPr="007E0EBF" w:rsidTr="00565CC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>Основное мероприятие 3. Развитие системы оценки качества образования Усольского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183,44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295,20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506,50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244,50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244,50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1 726,34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183,44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295,20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506,50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244,50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244,50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1 726,34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75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lastRenderedPageBreak/>
              <w:t>1.3.1.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>Мероприятие 3.1. Организация и проведение уровня диагностики учебных достижений обучающихся на муниципальном уровне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75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9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1.3.2.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142,54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248,70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456,50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194,50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194,50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185,70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1 422,44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142,54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248,70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456,50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194,50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194,50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185,70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1 422,44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78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1.3.3.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 xml:space="preserve">Мероприятие 3.3. Независимая оценка качества условий осуществления образовательной деятельности организациями, осуществляющими </w:t>
            </w:r>
            <w:r w:rsidRPr="00643829">
              <w:lastRenderedPageBreak/>
              <w:t>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lastRenderedPageBreak/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38,40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10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38,40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lastRenderedPageBreak/>
              <w:t>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>Подпрограмма 2. Развитие кадрового потенциала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4 505,63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5 223,57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5 223,37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5 273,37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5 273,37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29 250,97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4 505,63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5 223,57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5 223,37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5 273,37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5 273,37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29 250,97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96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>Основное мероприятие 1. Проведение мероприятий, направленных на развитие кадрового потенциала системы образования Усольского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4 505,63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5 223,57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5 223,37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5 273,37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5 273,37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29 250,97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9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4 505,63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5 223,57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5 223,37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5 273,37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5 273,37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29 250,97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2.1.1.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 xml:space="preserve">Мероприятие 1.1. Расходы на обеспечение деятельности МБУ «ЦРО»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4 367,87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5 056,07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4 939,61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4 989,61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4 989,61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3 537,61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27 880,37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4 367,87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5 056,07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4 939,61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4 989,61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4 989,61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3 537,61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27 880,37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100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2.1.2.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 xml:space="preserve">Мероприятие 1.2. Проведение и участие педагогических и руководящих работников системы образования в </w:t>
            </w:r>
            <w:r w:rsidRPr="00643829">
              <w:lastRenderedPageBreak/>
              <w:t xml:space="preserve">конференциях, форумах, фестивалях, семинарах, совещаниях и т.п.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lastRenderedPageBreak/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59,50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111,50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109,50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109,50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10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59,50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111,50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109,50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109,50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78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lastRenderedPageBreak/>
              <w:t>2.1.3.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>Мероприятие 1.3. Проведение и участие педагогических работников в конкурсах профессионального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78,26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154,26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156,26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156,26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156,56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7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78,26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154,26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156,26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156,26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156,56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7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2.1.4.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>Мероприятие 1.4. Оказание мер социальной поддержки, предоставляемой студентам в период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 xml:space="preserve">Подпрограмма 3. Развитие системы выявления и поддержки способностей и талантов у детей и подростков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365,43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603,75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736,30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756,30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756,30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743,15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3 961,23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365,43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603,75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736,30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756,30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756,30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743,15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3 961,23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124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3.1.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 xml:space="preserve">Основное мероприятие 1. Проведение и участие детей и </w:t>
            </w:r>
            <w:r w:rsidRPr="00643829">
              <w:lastRenderedPageBreak/>
              <w:t>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lastRenderedPageBreak/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145,55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300,78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459,65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2 158,28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124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местный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145,55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300,78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459,65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2 158,28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66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lastRenderedPageBreak/>
              <w:t>3.1.1.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8,55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6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местный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8,55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111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3.1.2.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>Мероприятие 1.2. Проведение и участие в научно-</w:t>
            </w:r>
            <w:r w:rsidRPr="00643829">
              <w:lastRenderedPageBreak/>
              <w:t>практических конференциях, конкурсах, олимпиадах и иных мероприятиях в интеллектуальной и научно-технической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lastRenderedPageBreak/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120,10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123,96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139,10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139,10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139,10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781,46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111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120,10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123,96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139,10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139,10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139,10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781,46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lastRenderedPageBreak/>
              <w:t>3.1.3.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>Мероприятие 1.3. Проведение  и участие в организационно-массовых и спортивных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16,90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154,97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1 310,87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16,90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154,97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1 310,87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106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3.2.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643829">
              <w:t>JuniorSkills</w:t>
            </w:r>
            <w:proofErr w:type="spellEnd"/>
            <w:r w:rsidRPr="00643829">
              <w:t xml:space="preserve">, </w:t>
            </w:r>
            <w:proofErr w:type="spellStart"/>
            <w:r w:rsidRPr="00643829">
              <w:t>WorldSkills</w:t>
            </w:r>
            <w:proofErr w:type="spellEnd"/>
            <w:r w:rsidRPr="00643829">
              <w:t xml:space="preserve"> «Молодые профессионалы»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192,18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297,97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279,80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236,10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1 565,65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106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192,18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297,97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279,80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236,10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1 565,65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9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lastRenderedPageBreak/>
              <w:t>3.2.1.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 xml:space="preserve">Мероприятие 2.1. Участие в соревнованиях, чемпионатах профессионального мастерства среди обучающихся образовательных организаций по стандартам </w:t>
            </w:r>
            <w:proofErr w:type="spellStart"/>
            <w:r w:rsidRPr="00643829">
              <w:t>JuniorSkills</w:t>
            </w:r>
            <w:proofErr w:type="spellEnd"/>
            <w:r w:rsidRPr="00643829">
              <w:t xml:space="preserve">, </w:t>
            </w:r>
            <w:proofErr w:type="spellStart"/>
            <w:r w:rsidRPr="00643829">
              <w:t>WorldSkills</w:t>
            </w:r>
            <w:proofErr w:type="spellEnd"/>
            <w:r w:rsidRPr="00643829">
              <w:t xml:space="preserve"> «Молодые профессионалы»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145,18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183,87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217,70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1 136,05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9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145,18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183,87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217,70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1 136,05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130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3.2.2.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 xml:space="preserve">Мероприятие 2.2. Участие педагогических работников в стажировках, семинарах и иных мероприятиях по подготовке обучающихся к участию в соревнованиях, чемпионатах по стандартам </w:t>
            </w:r>
            <w:proofErr w:type="spellStart"/>
            <w:r w:rsidRPr="00643829">
              <w:t>JuniorSkills</w:t>
            </w:r>
            <w:proofErr w:type="spellEnd"/>
            <w:r w:rsidRPr="00643829">
              <w:t xml:space="preserve">, </w:t>
            </w:r>
            <w:proofErr w:type="spellStart"/>
            <w:r w:rsidRPr="00643829">
              <w:t>WorldSkills</w:t>
            </w:r>
            <w:proofErr w:type="spellEnd"/>
            <w:r w:rsidRPr="00643829">
              <w:t xml:space="preserve"> «Молодые профессионалы»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114,10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13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114,10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105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lastRenderedPageBreak/>
              <w:t>3.3.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27,70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105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27,70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109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3.3.1.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109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3.3.2.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>Мероприятие 3.2. Организация и проведение Районного Дня выпускника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22,70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22,70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lastRenderedPageBreak/>
              <w:t>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>Подпрограмма 4. Организация и обеспечение отдыха, оздоровления и занятости детей 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2 516,95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4 702,07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6 713,47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4 164,17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4 164,17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5 608,74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27 869,57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  <w:rPr>
                <w:sz w:val="22"/>
                <w:szCs w:val="22"/>
              </w:rPr>
            </w:pPr>
            <w:r w:rsidRPr="00643829">
              <w:rPr>
                <w:sz w:val="22"/>
                <w:szCs w:val="22"/>
              </w:rPr>
              <w:t xml:space="preserve">Средства бюджета субъекта Российской Федерации    через </w:t>
            </w:r>
            <w:r w:rsidRPr="00643829">
              <w:rPr>
                <w:sz w:val="22"/>
                <w:szCs w:val="22"/>
              </w:rPr>
              <w:br/>
              <w:t xml:space="preserve">механизм софинансирования 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1 625,38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2 928,79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2 298,70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1 582,40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1 582,40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1 858,80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11 876,47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rPr>
                <w:sz w:val="22"/>
                <w:szCs w:val="22"/>
              </w:rPr>
            </w:pP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891,57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1 773,28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4 414,77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2 581,77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2 581,77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3 749,94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15 993,09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rPr>
                <w:sz w:val="22"/>
                <w:szCs w:val="22"/>
              </w:rPr>
            </w:pP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4.1.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>Основное мероприятие 1. Организация подготовки и проведения детских оздоровительных лагерей Усольского района любых форм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1 953,78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4 457,54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5 725,82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3 720,97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3 720,97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5 365,24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24 944,32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  <w:rPr>
                <w:sz w:val="22"/>
                <w:szCs w:val="22"/>
              </w:rPr>
            </w:pPr>
            <w:r w:rsidRPr="00643829">
              <w:rPr>
                <w:sz w:val="22"/>
                <w:szCs w:val="22"/>
              </w:rPr>
              <w:t xml:space="preserve">Средства бюджета субъекта Российской Федерации    через </w:t>
            </w:r>
            <w:r w:rsidRPr="00643829">
              <w:rPr>
                <w:sz w:val="22"/>
                <w:szCs w:val="22"/>
              </w:rPr>
              <w:br/>
              <w:t xml:space="preserve">механизм софинансирования 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1 625,38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2 928,79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2 298,70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1 582,40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1 582,40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1 858,80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11 876,47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328,40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1 528,75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3 427,12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2 138,57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2 138,57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3 506,44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13 067,85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</w:tr>
      <w:tr w:rsidR="00565CC1" w:rsidRPr="007E0EBF" w:rsidTr="00565CC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4.1.1.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 xml:space="preserve">Мероприятие 1.1. Подготовка образовательных учреждений к работе лагерей </w:t>
            </w:r>
            <w:r w:rsidRPr="00643829">
              <w:lastRenderedPageBreak/>
              <w:t xml:space="preserve">дневного пребывания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lastRenderedPageBreak/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4,79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2 477,28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3 220,35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2 389,25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2 389,25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4 060,95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14 541,86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1 842,10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2 298,70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1 582,40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1 582,40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1 858,80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9 164,40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4,79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635,18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921,65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806,85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806,85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2 202,15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5 377,46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lastRenderedPageBreak/>
              <w:t>4.1.2.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>Мероприятие 1.2. Организация подготовки и проведения детского оздоровительного палаточного лагеря «Спортландия»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1 941,85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1 940,69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2 220,72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1 036,92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1 036,92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1 063,84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9 240,93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  <w:rPr>
                <w:sz w:val="22"/>
                <w:szCs w:val="22"/>
              </w:rPr>
            </w:pPr>
            <w:r w:rsidRPr="00643829">
              <w:rPr>
                <w:sz w:val="22"/>
                <w:szCs w:val="22"/>
              </w:rPr>
              <w:t xml:space="preserve">Средства бюджета субъекта Российской Федерации    через </w:t>
            </w:r>
            <w:r w:rsidRPr="00643829">
              <w:rPr>
                <w:sz w:val="22"/>
                <w:szCs w:val="22"/>
              </w:rPr>
              <w:br/>
              <w:t xml:space="preserve">механизм софинансирования 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1 625,38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1 086,69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2 712,07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316,47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853,99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2 220,72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1 036,92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1 036,92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1 063,84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6 528,86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</w:tr>
      <w:tr w:rsidR="00565CC1" w:rsidRPr="007E0EBF" w:rsidTr="00565CC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4.1.3.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7,14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169,31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179,35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179,35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699,72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7,14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39,58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169,31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179,35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179,35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699,72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78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4.1.4.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7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115,45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552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4.2.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 xml:space="preserve">Основное мероприятие 2. </w:t>
            </w:r>
            <w:r w:rsidRPr="00643829">
              <w:lastRenderedPageBreak/>
              <w:t>Трудоустройство несовершеннолетних, находящихся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lastRenderedPageBreak/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563,17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987,65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2 925,25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88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563,17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987,65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2 925,25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88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lastRenderedPageBreak/>
              <w:t>4.2.1.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r w:rsidRPr="00643829"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563,17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987,65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2 925,25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  <w:tr w:rsidR="00565CC1" w:rsidRPr="007E0EBF" w:rsidTr="00565CC1">
        <w:trPr>
          <w:trHeight w:val="88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CC1" w:rsidRPr="00643829" w:rsidRDefault="00565CC1" w:rsidP="00976B88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563,17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987,65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443,20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3F53E8" w:rsidRDefault="00565CC1" w:rsidP="00565CC1">
            <w:pPr>
              <w:jc w:val="center"/>
            </w:pPr>
            <w:r w:rsidRPr="003F53E8"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Default="00565CC1" w:rsidP="00565CC1">
            <w:pPr>
              <w:jc w:val="center"/>
            </w:pPr>
            <w:r w:rsidRPr="003F53E8">
              <w:t>2 925,25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C1" w:rsidRPr="00643829" w:rsidRDefault="00565CC1" w:rsidP="00976B88">
            <w:pPr>
              <w:jc w:val="center"/>
            </w:pPr>
            <w:r w:rsidRPr="00643829">
              <w:t> </w:t>
            </w:r>
          </w:p>
        </w:tc>
      </w:tr>
    </w:tbl>
    <w:p w:rsidR="007E0EBF" w:rsidRDefault="007E0EBF" w:rsidP="001B4995">
      <w:pPr>
        <w:jc w:val="center"/>
      </w:pPr>
    </w:p>
    <w:p w:rsidR="001B4995" w:rsidRDefault="001B4995" w:rsidP="00DD2B67">
      <w:pPr>
        <w:jc w:val="center"/>
      </w:pPr>
    </w:p>
    <w:p w:rsidR="007028C0" w:rsidRDefault="007028C0" w:rsidP="007028C0">
      <w:pPr>
        <w:pStyle w:val="1"/>
        <w:sectPr w:rsidR="007028C0" w:rsidSect="00017A83">
          <w:pgSz w:w="16838" w:h="11906" w:orient="landscape"/>
          <w:pgMar w:top="1701" w:right="907" w:bottom="851" w:left="1134" w:header="709" w:footer="709" w:gutter="0"/>
          <w:pgNumType w:start="7"/>
          <w:cols w:space="708"/>
          <w:docGrid w:linePitch="381"/>
        </w:sectPr>
      </w:pPr>
    </w:p>
    <w:p w:rsidR="007028C0" w:rsidRDefault="007028C0" w:rsidP="007028C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F218A" wp14:editId="5B0677EF">
                <wp:simplePos x="0" y="0"/>
                <wp:positionH relativeFrom="column">
                  <wp:posOffset>3501418</wp:posOffset>
                </wp:positionH>
                <wp:positionV relativeFrom="paragraph">
                  <wp:posOffset>31115</wp:posOffset>
                </wp:positionV>
                <wp:extent cx="2850515" cy="876300"/>
                <wp:effectExtent l="0" t="0" r="698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CC1" w:rsidRDefault="00D42CC1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5</w:t>
                            </w:r>
                          </w:p>
                          <w:p w:rsidR="00D42CC1" w:rsidRDefault="00D42CC1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 xml:space="preserve">к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D42CC1" w:rsidRPr="003B4B1E" w:rsidRDefault="00D42CC1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D42CC1" w:rsidRDefault="00D42CC1" w:rsidP="00702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F218A" id="Поле 2" o:spid="_x0000_s1029" type="#_x0000_t202" style="position:absolute;margin-left:275.7pt;margin-top:2.45pt;width:224.4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" stroked="f">
                <v:textbox>
                  <w:txbxContent>
                    <w:p w:rsidR="00D42CC1" w:rsidRDefault="00D42CC1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5</w:t>
                      </w:r>
                    </w:p>
                    <w:p w:rsidR="00D42CC1" w:rsidRDefault="00D42CC1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 xml:space="preserve">к </w:t>
                      </w:r>
                      <w:r w:rsidRPr="003B4B1E">
                        <w:t>муниципальной программе</w:t>
                      </w:r>
                    </w:p>
                    <w:p w:rsidR="00D42CC1" w:rsidRPr="003B4B1E" w:rsidRDefault="00D42CC1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D42CC1" w:rsidRDefault="00D42CC1" w:rsidP="007028C0"/>
                  </w:txbxContent>
                </v:textbox>
              </v:shape>
            </w:pict>
          </mc:Fallback>
        </mc:AlternateContent>
      </w:r>
    </w:p>
    <w:p w:rsidR="007028C0" w:rsidRDefault="007028C0" w:rsidP="007028C0"/>
    <w:p w:rsidR="007028C0" w:rsidRDefault="007028C0" w:rsidP="007028C0"/>
    <w:p w:rsidR="007028C0" w:rsidRDefault="007028C0" w:rsidP="007028C0"/>
    <w:p w:rsidR="001B4995" w:rsidRDefault="001B4995" w:rsidP="00DD2B67">
      <w:pPr>
        <w:jc w:val="center"/>
      </w:pPr>
    </w:p>
    <w:p w:rsidR="001B4995" w:rsidRDefault="001B4995" w:rsidP="00DD2B67">
      <w:pPr>
        <w:jc w:val="center"/>
      </w:pPr>
    </w:p>
    <w:p w:rsidR="007028C0" w:rsidRPr="0091685A" w:rsidRDefault="007028C0" w:rsidP="00DD2B67">
      <w:pPr>
        <w:jc w:val="center"/>
      </w:pPr>
      <w:r w:rsidRPr="0091685A">
        <w:t>ОБОСНОВАНИЕ ЗАТРАТ ПО МЕРОПРИЯТИЯМ</w:t>
      </w:r>
    </w:p>
    <w:p w:rsidR="007028C0" w:rsidRPr="0091685A" w:rsidRDefault="007028C0" w:rsidP="00DD2B67">
      <w:pPr>
        <w:jc w:val="center"/>
      </w:pPr>
      <w:r w:rsidRPr="0091685A">
        <w:t>МУНИЦИПАЛЬНОЙ ПРОГРАММЫ</w:t>
      </w:r>
    </w:p>
    <w:p w:rsidR="007028C0" w:rsidRPr="0091685A" w:rsidRDefault="007028C0" w:rsidP="00DD2B67">
      <w:pPr>
        <w:jc w:val="center"/>
      </w:pPr>
      <w:r w:rsidRPr="0091685A">
        <w:t>«РАЗВИТИЕ СИСТЕМЫ ОБРАЗОВАНИЯ УСОЛЬСКОГО РАЙОНА»</w:t>
      </w:r>
    </w:p>
    <w:p w:rsidR="007028C0" w:rsidRPr="0091685A" w:rsidRDefault="007028C0" w:rsidP="00DD2B67">
      <w:pPr>
        <w:jc w:val="center"/>
      </w:pPr>
      <w:r w:rsidRPr="0091685A">
        <w:t>на 2020-2025 годы</w:t>
      </w:r>
    </w:p>
    <w:p w:rsidR="007028C0" w:rsidRPr="00410F18" w:rsidRDefault="007028C0" w:rsidP="007028C0">
      <w:pPr>
        <w:rPr>
          <w:highlight w:val="yellow"/>
        </w:rPr>
      </w:pP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3297"/>
        <w:gridCol w:w="3420"/>
        <w:gridCol w:w="2351"/>
      </w:tblGrid>
      <w:tr w:rsidR="007028C0" w:rsidRPr="0091685A" w:rsidTr="00863ABC">
        <w:tc>
          <w:tcPr>
            <w:tcW w:w="376" w:type="pct"/>
          </w:tcPr>
          <w:p w:rsidR="007028C0" w:rsidRPr="0091685A" w:rsidRDefault="007028C0" w:rsidP="007028C0">
            <w:r w:rsidRPr="0091685A">
              <w:t xml:space="preserve">№ </w:t>
            </w:r>
            <w:proofErr w:type="spellStart"/>
            <w:r w:rsidRPr="0091685A">
              <w:t>п.п</w:t>
            </w:r>
            <w:proofErr w:type="spellEnd"/>
            <w:r w:rsidRPr="0091685A">
              <w:t>.</w:t>
            </w:r>
          </w:p>
        </w:tc>
        <w:tc>
          <w:tcPr>
            <w:tcW w:w="1681" w:type="pct"/>
          </w:tcPr>
          <w:p w:rsidR="007028C0" w:rsidRPr="0091685A" w:rsidRDefault="007028C0" w:rsidP="007028C0">
            <w:r w:rsidRPr="0091685A">
              <w:t>Наименование мероприятия</w:t>
            </w:r>
          </w:p>
        </w:tc>
        <w:tc>
          <w:tcPr>
            <w:tcW w:w="1744" w:type="pct"/>
          </w:tcPr>
          <w:p w:rsidR="007028C0" w:rsidRPr="0091685A" w:rsidRDefault="007028C0" w:rsidP="007028C0">
            <w:r w:rsidRPr="0091685A">
              <w:t>Расчет затрат (с пояснениями)</w:t>
            </w:r>
          </w:p>
        </w:tc>
        <w:tc>
          <w:tcPr>
            <w:tcW w:w="1199" w:type="pct"/>
          </w:tcPr>
          <w:p w:rsidR="007028C0" w:rsidRPr="0091685A" w:rsidRDefault="007028C0" w:rsidP="007028C0">
            <w:r w:rsidRPr="0091685A">
              <w:t>Нормативная ссылка</w:t>
            </w:r>
          </w:p>
        </w:tc>
      </w:tr>
      <w:tr w:rsidR="007028C0" w:rsidRPr="00531AF8" w:rsidTr="00ED374C">
        <w:tc>
          <w:tcPr>
            <w:tcW w:w="376" w:type="pct"/>
          </w:tcPr>
          <w:p w:rsidR="007028C0" w:rsidRPr="00531AF8" w:rsidRDefault="007028C0" w:rsidP="007028C0">
            <w:r w:rsidRPr="00531AF8">
              <w:t>1.</w:t>
            </w:r>
          </w:p>
        </w:tc>
        <w:tc>
          <w:tcPr>
            <w:tcW w:w="4624" w:type="pct"/>
            <w:gridSpan w:val="3"/>
          </w:tcPr>
          <w:p w:rsidR="007028C0" w:rsidRPr="00531AF8" w:rsidRDefault="007028C0" w:rsidP="007028C0">
            <w:r w:rsidRPr="00531AF8">
              <w:t>Подпрограмма 1. Дошкольное, общее и дополнительное образование</w:t>
            </w:r>
          </w:p>
          <w:p w:rsidR="007028C0" w:rsidRPr="00531AF8" w:rsidRDefault="007028C0" w:rsidP="007028C0">
            <w:r w:rsidRPr="00531AF8">
              <w:t xml:space="preserve">Итого за </w:t>
            </w:r>
            <w:r w:rsidR="00531AF8" w:rsidRPr="00531AF8">
              <w:t>3</w:t>
            </w:r>
            <w:r w:rsidRPr="00531AF8">
              <w:t xml:space="preserve"> год – </w:t>
            </w:r>
            <w:r w:rsidR="00E4210B">
              <w:t>1 128</w:t>
            </w:r>
            <w:r w:rsidRPr="00531AF8">
              <w:t xml:space="preserve"> </w:t>
            </w:r>
            <w:r w:rsidR="00E4210B">
              <w:t>819</w:t>
            </w:r>
            <w:r w:rsidRPr="00531AF8">
              <w:t> </w:t>
            </w:r>
            <w:proofErr w:type="gramStart"/>
            <w:r w:rsidR="00E4210B">
              <w:t>653</w:t>
            </w:r>
            <w:r w:rsidRPr="00531AF8">
              <w:t xml:space="preserve">  руб.</w:t>
            </w:r>
            <w:proofErr w:type="gramEnd"/>
          </w:p>
          <w:p w:rsidR="007028C0" w:rsidRPr="00531AF8" w:rsidRDefault="007028C0" w:rsidP="007028C0">
            <w:r w:rsidRPr="00531AF8">
              <w:t xml:space="preserve">(в период с 2020 года по 2025 год финансирование составит – </w:t>
            </w:r>
          </w:p>
          <w:p w:rsidR="007028C0" w:rsidRPr="00531AF8" w:rsidRDefault="007028C0" w:rsidP="00E4210B">
            <w:r w:rsidRPr="00531AF8">
              <w:t xml:space="preserve"> </w:t>
            </w:r>
            <w:r w:rsidRPr="00531AF8">
              <w:rPr>
                <w:lang w:val="en-US"/>
              </w:rPr>
              <w:t>5 </w:t>
            </w:r>
            <w:r w:rsidR="00E4210B">
              <w:t>841</w:t>
            </w:r>
            <w:r w:rsidRPr="00531AF8">
              <w:rPr>
                <w:lang w:val="en-US"/>
              </w:rPr>
              <w:t> </w:t>
            </w:r>
            <w:r w:rsidR="00E4210B">
              <w:t>764</w:t>
            </w:r>
            <w:r w:rsidRPr="00531AF8">
              <w:rPr>
                <w:lang w:val="en-US"/>
              </w:rPr>
              <w:t xml:space="preserve"> </w:t>
            </w:r>
            <w:r w:rsidR="00E4210B">
              <w:t>511</w:t>
            </w:r>
            <w:r w:rsidRPr="00531AF8">
              <w:rPr>
                <w:lang w:val="en-US"/>
              </w:rPr>
              <w:t xml:space="preserve"> </w:t>
            </w:r>
            <w:r w:rsidRPr="00531AF8">
              <w:t>руб.)</w:t>
            </w:r>
          </w:p>
        </w:tc>
      </w:tr>
      <w:tr w:rsidR="007028C0" w:rsidRPr="00531AF8" w:rsidTr="00ED374C">
        <w:tc>
          <w:tcPr>
            <w:tcW w:w="376" w:type="pct"/>
          </w:tcPr>
          <w:p w:rsidR="007028C0" w:rsidRPr="00531AF8" w:rsidRDefault="007028C0" w:rsidP="007028C0">
            <w:r w:rsidRPr="00531AF8">
              <w:t>1.1</w:t>
            </w:r>
          </w:p>
        </w:tc>
        <w:tc>
          <w:tcPr>
            <w:tcW w:w="4624" w:type="pct"/>
            <w:gridSpan w:val="3"/>
          </w:tcPr>
          <w:p w:rsidR="007028C0" w:rsidRPr="00531AF8" w:rsidRDefault="007028C0" w:rsidP="007028C0">
            <w:r w:rsidRPr="00531AF8">
              <w:t>Основное мероприятие 1. Государственная политика в сфере образования</w:t>
            </w:r>
          </w:p>
          <w:p w:rsidR="007028C0" w:rsidRPr="00531AF8" w:rsidRDefault="007028C0" w:rsidP="007028C0">
            <w:r w:rsidRPr="00531AF8">
              <w:t xml:space="preserve">Итого за </w:t>
            </w:r>
            <w:r w:rsidR="00531AF8" w:rsidRPr="00531AF8">
              <w:t>3</w:t>
            </w:r>
            <w:r w:rsidRPr="00531AF8">
              <w:t xml:space="preserve"> год – </w:t>
            </w:r>
            <w:r w:rsidR="00E4210B">
              <w:t>1 024</w:t>
            </w:r>
            <w:r w:rsidRPr="00531AF8">
              <w:rPr>
                <w:lang w:val="en-US"/>
              </w:rPr>
              <w:t> </w:t>
            </w:r>
            <w:r w:rsidR="005D2B3F">
              <w:t>0</w:t>
            </w:r>
            <w:r w:rsidR="00E4210B">
              <w:t>0</w:t>
            </w:r>
            <w:r w:rsidR="00565185">
              <w:t>1</w:t>
            </w:r>
            <w:r w:rsidRPr="00531AF8">
              <w:t xml:space="preserve"> </w:t>
            </w:r>
            <w:r w:rsidR="005D2B3F">
              <w:t>62</w:t>
            </w:r>
            <w:r w:rsidRPr="00531AF8">
              <w:t>5 руб.</w:t>
            </w:r>
          </w:p>
          <w:p w:rsidR="007028C0" w:rsidRPr="00531AF8" w:rsidRDefault="007028C0" w:rsidP="007028C0">
            <w:r w:rsidRPr="00531AF8">
              <w:t xml:space="preserve">(в период с 2020 года по 2025 год финансирование составит – </w:t>
            </w:r>
          </w:p>
          <w:p w:rsidR="007028C0" w:rsidRPr="00531AF8" w:rsidRDefault="005D2B3F" w:rsidP="00E4210B">
            <w:r>
              <w:t>5</w:t>
            </w:r>
            <w:r w:rsidR="007028C0" w:rsidRPr="00531AF8">
              <w:rPr>
                <w:lang w:val="en-US"/>
              </w:rPr>
              <w:t> </w:t>
            </w:r>
            <w:r w:rsidR="00E4210B">
              <w:t>316</w:t>
            </w:r>
            <w:r w:rsidR="007028C0" w:rsidRPr="00531AF8">
              <w:t> </w:t>
            </w:r>
            <w:r w:rsidR="00565185">
              <w:t>4</w:t>
            </w:r>
            <w:r w:rsidR="00E4210B">
              <w:t>2</w:t>
            </w:r>
            <w:r w:rsidR="00565185">
              <w:t>3</w:t>
            </w:r>
            <w:r w:rsidR="007028C0" w:rsidRPr="00531AF8">
              <w:t xml:space="preserve"> </w:t>
            </w:r>
            <w:r w:rsidR="00565185">
              <w:t>279</w:t>
            </w:r>
            <w:r w:rsidR="007028C0" w:rsidRPr="00531AF8">
              <w:t xml:space="preserve"> руб.)</w:t>
            </w:r>
          </w:p>
        </w:tc>
      </w:tr>
      <w:tr w:rsidR="007028C0" w:rsidRPr="00410F18" w:rsidTr="00863ABC">
        <w:tc>
          <w:tcPr>
            <w:tcW w:w="376" w:type="pct"/>
          </w:tcPr>
          <w:p w:rsidR="007028C0" w:rsidRPr="00927566" w:rsidRDefault="007028C0" w:rsidP="007028C0">
            <w:r w:rsidRPr="00927566">
              <w:t>1.1.1</w:t>
            </w:r>
          </w:p>
        </w:tc>
        <w:tc>
          <w:tcPr>
            <w:tcW w:w="1681" w:type="pct"/>
          </w:tcPr>
          <w:p w:rsidR="007028C0" w:rsidRPr="00927566" w:rsidRDefault="007028C0" w:rsidP="007028C0">
            <w:r w:rsidRPr="00927566">
              <w:t>Мероприятие 1.1.  Доступ дошкольных образовательных учреждений и учреждений дополнительного образования к сети «Интернет»</w:t>
            </w:r>
          </w:p>
        </w:tc>
        <w:tc>
          <w:tcPr>
            <w:tcW w:w="1744" w:type="pct"/>
          </w:tcPr>
          <w:p w:rsidR="007028C0" w:rsidRPr="00927566" w:rsidRDefault="007028C0" w:rsidP="007028C0">
            <w:r w:rsidRPr="00927566">
              <w:t xml:space="preserve">МБОУ </w:t>
            </w:r>
            <w:r w:rsidR="00565185">
              <w:t>14</w:t>
            </w:r>
            <w:r w:rsidRPr="00927566">
              <w:t xml:space="preserve">0 </w:t>
            </w:r>
            <w:r w:rsidR="00927566" w:rsidRPr="00927566">
              <w:t>25</w:t>
            </w:r>
            <w:r w:rsidRPr="00927566">
              <w:t>0 руб.</w:t>
            </w:r>
          </w:p>
          <w:p w:rsidR="007028C0" w:rsidRPr="00927566" w:rsidRDefault="007028C0" w:rsidP="007028C0">
            <w:r w:rsidRPr="00927566">
              <w:t xml:space="preserve">МБДОУ </w:t>
            </w:r>
            <w:r w:rsidR="00927566" w:rsidRPr="00927566">
              <w:t>5</w:t>
            </w:r>
            <w:r w:rsidR="00565185">
              <w:t>26</w:t>
            </w:r>
            <w:r w:rsidRPr="00927566">
              <w:t xml:space="preserve"> </w:t>
            </w:r>
            <w:proofErr w:type="gramStart"/>
            <w:r w:rsidR="00565185">
              <w:t>6</w:t>
            </w:r>
            <w:r w:rsidR="00927566" w:rsidRPr="00927566">
              <w:t>0</w:t>
            </w:r>
            <w:r w:rsidRPr="00927566">
              <w:t>0  руб.</w:t>
            </w:r>
            <w:proofErr w:type="gramEnd"/>
          </w:p>
          <w:p w:rsidR="007028C0" w:rsidRPr="00927566" w:rsidRDefault="007028C0" w:rsidP="007028C0">
            <w:r w:rsidRPr="00927566">
              <w:t>МБУДО – 1</w:t>
            </w:r>
            <w:r w:rsidR="00927566" w:rsidRPr="00927566">
              <w:t>3</w:t>
            </w:r>
            <w:r w:rsidR="00565185">
              <w:t>6</w:t>
            </w:r>
            <w:r w:rsidRPr="00927566">
              <w:t xml:space="preserve"> </w:t>
            </w:r>
            <w:r w:rsidR="00565185">
              <w:t>0</w:t>
            </w:r>
            <w:r w:rsidR="00927566" w:rsidRPr="00927566">
              <w:t>0</w:t>
            </w:r>
            <w:r w:rsidRPr="00927566">
              <w:t>0 руб.</w:t>
            </w:r>
          </w:p>
          <w:p w:rsidR="007028C0" w:rsidRPr="00927566" w:rsidRDefault="007028C0" w:rsidP="007028C0">
            <w:r w:rsidRPr="00927566">
              <w:t xml:space="preserve">Итого по мероприятию – </w:t>
            </w:r>
          </w:p>
          <w:p w:rsidR="007028C0" w:rsidRPr="00927566" w:rsidRDefault="00565185" w:rsidP="007028C0">
            <w:r>
              <w:t>80</w:t>
            </w:r>
            <w:r w:rsidR="00927566" w:rsidRPr="00927566">
              <w:t>2</w:t>
            </w:r>
            <w:r w:rsidR="007028C0" w:rsidRPr="00927566">
              <w:t xml:space="preserve"> 8</w:t>
            </w:r>
            <w:r w:rsidR="00927566" w:rsidRPr="00927566">
              <w:t>5</w:t>
            </w:r>
            <w:r w:rsidR="007028C0" w:rsidRPr="00927566">
              <w:t>0 руб.</w:t>
            </w:r>
          </w:p>
          <w:p w:rsidR="007028C0" w:rsidRPr="00927566" w:rsidRDefault="007028C0" w:rsidP="007028C0"/>
        </w:tc>
        <w:tc>
          <w:tcPr>
            <w:tcW w:w="1199" w:type="pct"/>
          </w:tcPr>
          <w:p w:rsidR="007028C0" w:rsidRPr="00927566" w:rsidRDefault="007028C0" w:rsidP="00927566">
            <w:r w:rsidRPr="00927566">
              <w:t>Порядок составления и утверждения плана финансово-хозяйственной деятельности муниципального бюджетного учреждения (утв. Приказом Комитета по образованию Усольского района от 30.12.201</w:t>
            </w:r>
            <w:r w:rsidR="00927566" w:rsidRPr="00927566">
              <w:t>9</w:t>
            </w:r>
            <w:r w:rsidRPr="00927566">
              <w:t xml:space="preserve"> года № 4</w:t>
            </w:r>
            <w:r w:rsidR="00927566" w:rsidRPr="00927566">
              <w:t>15</w:t>
            </w:r>
            <w:r w:rsidRPr="00927566">
              <w:t xml:space="preserve">) – Далее Порядок </w:t>
            </w:r>
          </w:p>
        </w:tc>
      </w:tr>
      <w:tr w:rsidR="007028C0" w:rsidRPr="00410F18" w:rsidTr="00863ABC">
        <w:tc>
          <w:tcPr>
            <w:tcW w:w="376" w:type="pct"/>
          </w:tcPr>
          <w:p w:rsidR="007028C0" w:rsidRPr="00927566" w:rsidRDefault="007028C0" w:rsidP="007028C0">
            <w:r w:rsidRPr="00927566">
              <w:t>1.1.2</w:t>
            </w:r>
          </w:p>
        </w:tc>
        <w:tc>
          <w:tcPr>
            <w:tcW w:w="1681" w:type="pct"/>
          </w:tcPr>
          <w:p w:rsidR="007028C0" w:rsidRPr="00927566" w:rsidRDefault="007028C0" w:rsidP="007028C0">
            <w:r w:rsidRPr="00927566">
              <w:t xml:space="preserve">Мероприятие 1.2. Лицензирование (госпошлина) и аккредитация (госпошлина) образовательных учреждений </w:t>
            </w:r>
          </w:p>
          <w:p w:rsidR="007028C0" w:rsidRPr="00927566" w:rsidRDefault="007028C0" w:rsidP="007028C0"/>
        </w:tc>
        <w:tc>
          <w:tcPr>
            <w:tcW w:w="1744" w:type="pct"/>
          </w:tcPr>
          <w:p w:rsidR="007028C0" w:rsidRPr="00927566" w:rsidRDefault="007028C0" w:rsidP="007028C0">
            <w:r w:rsidRPr="00927566">
              <w:t xml:space="preserve">МБОУ </w:t>
            </w:r>
            <w:r w:rsidR="00927566" w:rsidRPr="00927566">
              <w:t>–</w:t>
            </w:r>
            <w:r w:rsidRPr="00927566">
              <w:t xml:space="preserve"> </w:t>
            </w:r>
            <w:r w:rsidR="00927566" w:rsidRPr="00927566">
              <w:t>28 0</w:t>
            </w:r>
            <w:r w:rsidRPr="00927566">
              <w:t>00 руб.</w:t>
            </w:r>
          </w:p>
          <w:p w:rsidR="007028C0" w:rsidRPr="00927566" w:rsidRDefault="007028C0" w:rsidP="007028C0">
            <w:r w:rsidRPr="00927566">
              <w:t xml:space="preserve">МБДОУ </w:t>
            </w:r>
            <w:r w:rsidR="00927566" w:rsidRPr="00927566">
              <w:t>–</w:t>
            </w:r>
            <w:r w:rsidRPr="00927566">
              <w:t xml:space="preserve"> </w:t>
            </w:r>
            <w:r w:rsidR="00927566" w:rsidRPr="00927566">
              <w:t>15 000</w:t>
            </w:r>
            <w:r w:rsidRPr="00927566">
              <w:t xml:space="preserve"> руб.</w:t>
            </w:r>
          </w:p>
          <w:p w:rsidR="007028C0" w:rsidRPr="00927566" w:rsidRDefault="007028C0" w:rsidP="007028C0">
            <w:r w:rsidRPr="00927566">
              <w:t xml:space="preserve">МБУДО </w:t>
            </w:r>
            <w:r w:rsidR="00927566" w:rsidRPr="00927566">
              <w:t>–</w:t>
            </w:r>
            <w:r w:rsidRPr="00927566">
              <w:t xml:space="preserve"> </w:t>
            </w:r>
            <w:r w:rsidR="00927566" w:rsidRPr="00927566">
              <w:t>2 000</w:t>
            </w:r>
            <w:r w:rsidRPr="00927566">
              <w:t xml:space="preserve"> руб.</w:t>
            </w:r>
          </w:p>
          <w:p w:rsidR="007028C0" w:rsidRPr="00927566" w:rsidRDefault="007028C0" w:rsidP="007028C0">
            <w:r w:rsidRPr="00927566">
              <w:t xml:space="preserve">Итого по мероприятию – </w:t>
            </w:r>
          </w:p>
          <w:p w:rsidR="007028C0" w:rsidRPr="00927566" w:rsidRDefault="00927566" w:rsidP="007028C0">
            <w:pPr>
              <w:rPr>
                <w:u w:val="single"/>
              </w:rPr>
            </w:pPr>
            <w:r w:rsidRPr="00927566">
              <w:t>4</w:t>
            </w:r>
            <w:r w:rsidR="007028C0" w:rsidRPr="00927566">
              <w:t>5</w:t>
            </w:r>
            <w:r>
              <w:t xml:space="preserve"> </w:t>
            </w:r>
            <w:r w:rsidRPr="00927566">
              <w:t>0</w:t>
            </w:r>
            <w:r w:rsidR="007028C0" w:rsidRPr="00927566">
              <w:t>00 руб.</w:t>
            </w:r>
          </w:p>
        </w:tc>
        <w:tc>
          <w:tcPr>
            <w:tcW w:w="1199" w:type="pct"/>
          </w:tcPr>
          <w:p w:rsidR="007028C0" w:rsidRPr="00927566" w:rsidRDefault="007028C0" w:rsidP="007028C0">
            <w:r w:rsidRPr="00927566">
              <w:t>Размеры государственной пошлины установлены  НК РФ</w:t>
            </w:r>
          </w:p>
        </w:tc>
      </w:tr>
      <w:tr w:rsidR="007028C0" w:rsidRPr="00410F18" w:rsidTr="00863ABC">
        <w:tc>
          <w:tcPr>
            <w:tcW w:w="376" w:type="pct"/>
          </w:tcPr>
          <w:p w:rsidR="007028C0" w:rsidRPr="000A0074" w:rsidRDefault="007028C0" w:rsidP="007028C0">
            <w:r w:rsidRPr="000A0074">
              <w:t>1.1.3</w:t>
            </w:r>
          </w:p>
        </w:tc>
        <w:tc>
          <w:tcPr>
            <w:tcW w:w="1681" w:type="pct"/>
          </w:tcPr>
          <w:p w:rsidR="007028C0" w:rsidRPr="000A0074" w:rsidRDefault="007028C0" w:rsidP="007028C0">
            <w:r w:rsidRPr="000A0074">
              <w:t>Мероприятие 1.3. Оплата труда, начисление на оплату труда, прочие расходы из местного бюджета  по отрасли образования (оплата налогов, пеней, штрафов, неустоек)</w:t>
            </w:r>
          </w:p>
        </w:tc>
        <w:tc>
          <w:tcPr>
            <w:tcW w:w="1744" w:type="pct"/>
          </w:tcPr>
          <w:p w:rsidR="007028C0" w:rsidRPr="000A0074" w:rsidRDefault="007028C0" w:rsidP="007028C0">
            <w:r w:rsidRPr="000A0074">
              <w:t xml:space="preserve">Итого по мероприятию – </w:t>
            </w:r>
            <w:r w:rsidR="00E4210B">
              <w:t>1 018</w:t>
            </w:r>
            <w:r w:rsidR="008C6C32">
              <w:t xml:space="preserve"> </w:t>
            </w:r>
            <w:r w:rsidR="00565185">
              <w:t>4</w:t>
            </w:r>
            <w:r w:rsidR="00E4210B">
              <w:t>0</w:t>
            </w:r>
            <w:r w:rsidR="00565185">
              <w:t>3</w:t>
            </w:r>
            <w:r w:rsidR="008C6C32">
              <w:t xml:space="preserve"> </w:t>
            </w:r>
            <w:r w:rsidR="00565185">
              <w:t>7</w:t>
            </w:r>
            <w:r w:rsidR="008C6C32">
              <w:t>75</w:t>
            </w:r>
            <w:r w:rsidRPr="000A0074">
              <w:t xml:space="preserve"> </w:t>
            </w:r>
          </w:p>
          <w:p w:rsidR="007028C0" w:rsidRPr="000A0074" w:rsidRDefault="008C6C32" w:rsidP="007028C0">
            <w:r>
              <w:t>руб.</w:t>
            </w:r>
          </w:p>
          <w:p w:rsidR="000A0074" w:rsidRDefault="000A0074" w:rsidP="000A0074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  <w:r w:rsidR="008C6C32">
              <w:t xml:space="preserve"> субвенция из</w:t>
            </w:r>
            <w:r w:rsidR="005D2B3F">
              <w:t xml:space="preserve"> федерального бюджета 3</w:t>
            </w:r>
            <w:r w:rsidR="00565185">
              <w:t>8</w:t>
            </w:r>
            <w:r w:rsidR="005D2B3F">
              <w:t> </w:t>
            </w:r>
            <w:r w:rsidR="00565185">
              <w:t>21</w:t>
            </w:r>
            <w:r w:rsidR="005D2B3F">
              <w:t xml:space="preserve">0 000 руб. </w:t>
            </w:r>
          </w:p>
          <w:p w:rsidR="007028C0" w:rsidRPr="000A0074" w:rsidRDefault="000A0074" w:rsidP="00E4210B">
            <w:r>
              <w:t>областно</w:t>
            </w:r>
            <w:r w:rsidR="008C6C32">
              <w:t>го</w:t>
            </w:r>
            <w:r>
              <w:t xml:space="preserve"> бюджет</w:t>
            </w:r>
            <w:r w:rsidR="008C6C32">
              <w:t>а</w:t>
            </w:r>
            <w:r>
              <w:t xml:space="preserve"> </w:t>
            </w:r>
            <w:r w:rsidR="00E4210B">
              <w:t>961</w:t>
            </w:r>
            <w:r w:rsidR="008C6C32">
              <w:t> </w:t>
            </w:r>
            <w:r w:rsidR="00E4210B">
              <w:t>767</w:t>
            </w:r>
            <w:r w:rsidR="008C6C32">
              <w:t xml:space="preserve"> </w:t>
            </w:r>
            <w:r w:rsidR="00E4210B">
              <w:t>1</w:t>
            </w:r>
            <w:r w:rsidR="008C6C32">
              <w:t>0</w:t>
            </w:r>
            <w:r>
              <w:t>0 руб.</w:t>
            </w:r>
          </w:p>
        </w:tc>
        <w:tc>
          <w:tcPr>
            <w:tcW w:w="1199" w:type="pct"/>
          </w:tcPr>
          <w:p w:rsidR="007028C0" w:rsidRPr="000A0074" w:rsidRDefault="007028C0" w:rsidP="007028C0">
            <w:r w:rsidRPr="000A0074">
              <w:t>Порядок</w:t>
            </w:r>
          </w:p>
          <w:p w:rsidR="007028C0" w:rsidRPr="000A0074" w:rsidRDefault="007028C0" w:rsidP="007028C0"/>
          <w:p w:rsidR="007028C0" w:rsidRPr="000A0074" w:rsidRDefault="007028C0" w:rsidP="007028C0"/>
        </w:tc>
      </w:tr>
      <w:tr w:rsidR="007028C0" w:rsidRPr="00410F18" w:rsidTr="00863ABC">
        <w:tc>
          <w:tcPr>
            <w:tcW w:w="376" w:type="pct"/>
          </w:tcPr>
          <w:p w:rsidR="007028C0" w:rsidRPr="000A0074" w:rsidRDefault="007028C0" w:rsidP="007028C0">
            <w:r w:rsidRPr="008C6C32">
              <w:t>1</w:t>
            </w:r>
            <w:r w:rsidRPr="000A0074">
              <w:t>.1.4.</w:t>
            </w:r>
          </w:p>
        </w:tc>
        <w:tc>
          <w:tcPr>
            <w:tcW w:w="1681" w:type="pct"/>
          </w:tcPr>
          <w:p w:rsidR="007028C0" w:rsidRPr="000A0074" w:rsidRDefault="007028C0" w:rsidP="007028C0">
            <w:r w:rsidRPr="000A0074">
              <w:t xml:space="preserve">Мероприятие 1.4. Обеспечение функционирования системы </w:t>
            </w:r>
            <w:r w:rsidRPr="000A0074"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1744" w:type="pct"/>
          </w:tcPr>
          <w:p w:rsidR="007028C0" w:rsidRPr="000A0074" w:rsidRDefault="007028C0" w:rsidP="007028C0">
            <w:r w:rsidRPr="000A0074">
              <w:lastRenderedPageBreak/>
              <w:t xml:space="preserve">МБУДО – </w:t>
            </w:r>
            <w:r w:rsidR="00565185">
              <w:t>4</w:t>
            </w:r>
            <w:r w:rsidR="000A0074" w:rsidRPr="000A0074">
              <w:t> </w:t>
            </w:r>
            <w:r w:rsidR="00565185">
              <w:t>750</w:t>
            </w:r>
            <w:r w:rsidR="000A0074" w:rsidRPr="000A0074">
              <w:t xml:space="preserve"> </w:t>
            </w:r>
            <w:r w:rsidR="00565185">
              <w:t>0</w:t>
            </w:r>
            <w:r w:rsidR="000A0074" w:rsidRPr="000A0074">
              <w:t>00</w:t>
            </w:r>
            <w:r w:rsidRPr="000A0074">
              <w:t xml:space="preserve"> руб.</w:t>
            </w:r>
          </w:p>
          <w:p w:rsidR="007028C0" w:rsidRPr="000A0074" w:rsidRDefault="000A0074" w:rsidP="00565185">
            <w:r w:rsidRPr="000A0074">
              <w:t xml:space="preserve">Итого по мероприятию </w:t>
            </w:r>
            <w:r w:rsidR="00565185">
              <w:t>4</w:t>
            </w:r>
            <w:r w:rsidR="007028C0" w:rsidRPr="000A0074">
              <w:t> </w:t>
            </w:r>
            <w:r w:rsidR="00565185">
              <w:t>750</w:t>
            </w:r>
            <w:r w:rsidR="007028C0" w:rsidRPr="000A0074">
              <w:t xml:space="preserve"> </w:t>
            </w:r>
            <w:r w:rsidR="00565185">
              <w:t>0</w:t>
            </w:r>
            <w:r w:rsidRPr="000A0074">
              <w:t>00</w:t>
            </w:r>
            <w:r w:rsidR="007028C0" w:rsidRPr="000A0074">
              <w:t xml:space="preserve"> руб. </w:t>
            </w:r>
          </w:p>
        </w:tc>
        <w:tc>
          <w:tcPr>
            <w:tcW w:w="1199" w:type="pct"/>
          </w:tcPr>
          <w:p w:rsidR="007028C0" w:rsidRPr="000A0074" w:rsidRDefault="007028C0" w:rsidP="007028C0">
            <w:r w:rsidRPr="000A0074">
              <w:t xml:space="preserve">Постановление АМР УРМО от 28.08.2020г. №598 </w:t>
            </w:r>
            <w:r w:rsidRPr="000A0074">
              <w:lastRenderedPageBreak/>
              <w:t>«Об утверждении правил персонифицированного финансирования дополнительного образования детей в МР УРМО»</w:t>
            </w:r>
          </w:p>
        </w:tc>
      </w:tr>
      <w:tr w:rsidR="007028C0" w:rsidRPr="00ED374C" w:rsidTr="00ED374C">
        <w:tc>
          <w:tcPr>
            <w:tcW w:w="376" w:type="pct"/>
          </w:tcPr>
          <w:p w:rsidR="007028C0" w:rsidRPr="00ED374C" w:rsidRDefault="007028C0" w:rsidP="007028C0">
            <w:r w:rsidRPr="00ED374C">
              <w:lastRenderedPageBreak/>
              <w:t>1.2</w:t>
            </w:r>
          </w:p>
        </w:tc>
        <w:tc>
          <w:tcPr>
            <w:tcW w:w="4624" w:type="pct"/>
            <w:gridSpan w:val="3"/>
          </w:tcPr>
          <w:p w:rsidR="007028C0" w:rsidRPr="00ED374C" w:rsidRDefault="007028C0" w:rsidP="007028C0">
            <w:r w:rsidRPr="00ED374C">
              <w:t>Основное мероприятие 2. Проведение мероприятий по организации здоровьесберегающей деятельности участников образовательного процесса</w:t>
            </w:r>
          </w:p>
          <w:p w:rsidR="007028C0" w:rsidRPr="00ED374C" w:rsidRDefault="007028C0" w:rsidP="007028C0">
            <w:r w:rsidRPr="00ED374C">
              <w:t xml:space="preserve">Итого за </w:t>
            </w:r>
            <w:r w:rsidR="00ED374C" w:rsidRPr="00ED374C">
              <w:t>3</w:t>
            </w:r>
            <w:r w:rsidRPr="00ED374C">
              <w:t xml:space="preserve"> год – </w:t>
            </w:r>
            <w:r w:rsidR="00554E4F">
              <w:t>10</w:t>
            </w:r>
            <w:r w:rsidR="00121CAB">
              <w:t>4</w:t>
            </w:r>
            <w:r w:rsidR="00554E4F">
              <w:rPr>
                <w:lang w:val="en-US"/>
              </w:rPr>
              <w:t> </w:t>
            </w:r>
            <w:r w:rsidR="00121CAB">
              <w:t>311</w:t>
            </w:r>
            <w:r w:rsidR="00554E4F">
              <w:t xml:space="preserve"> </w:t>
            </w:r>
            <w:r w:rsidR="00121CAB">
              <w:t>528</w:t>
            </w:r>
            <w:r w:rsidRPr="00ED374C">
              <w:t xml:space="preserve"> руб.</w:t>
            </w:r>
          </w:p>
          <w:p w:rsidR="007028C0" w:rsidRPr="00ED374C" w:rsidRDefault="007028C0" w:rsidP="007028C0">
            <w:r w:rsidRPr="00ED374C">
              <w:t>(в период с 2020 года по 2025 год финансирование составит –</w:t>
            </w:r>
          </w:p>
          <w:p w:rsidR="007028C0" w:rsidRPr="00ED374C" w:rsidRDefault="005D2B3F" w:rsidP="00121CAB">
            <w:r>
              <w:t>5</w:t>
            </w:r>
            <w:r w:rsidR="00554E4F">
              <w:t>2</w:t>
            </w:r>
            <w:r w:rsidR="00121CAB">
              <w:t>3</w:t>
            </w:r>
            <w:r w:rsidR="007028C0" w:rsidRPr="00ED374C">
              <w:rPr>
                <w:lang w:val="en-US"/>
              </w:rPr>
              <w:t> </w:t>
            </w:r>
            <w:r w:rsidR="00121CAB">
              <w:t>614</w:t>
            </w:r>
            <w:r w:rsidR="007028C0" w:rsidRPr="00ED374C">
              <w:rPr>
                <w:lang w:val="en-US"/>
              </w:rPr>
              <w:t xml:space="preserve"> </w:t>
            </w:r>
            <w:r w:rsidR="00121CAB">
              <w:t>895</w:t>
            </w:r>
            <w:r w:rsidR="007028C0" w:rsidRPr="00ED374C">
              <w:t xml:space="preserve"> руб.)</w:t>
            </w:r>
          </w:p>
        </w:tc>
      </w:tr>
      <w:tr w:rsidR="007028C0" w:rsidRPr="00ED374C" w:rsidTr="00863ABC">
        <w:tc>
          <w:tcPr>
            <w:tcW w:w="376" w:type="pct"/>
          </w:tcPr>
          <w:p w:rsidR="007028C0" w:rsidRPr="00ED374C" w:rsidRDefault="007028C0" w:rsidP="007028C0">
            <w:r w:rsidRPr="00ED374C">
              <w:t>1.2.1</w:t>
            </w:r>
          </w:p>
        </w:tc>
        <w:tc>
          <w:tcPr>
            <w:tcW w:w="1681" w:type="pct"/>
          </w:tcPr>
          <w:p w:rsidR="007028C0" w:rsidRPr="00ED374C" w:rsidRDefault="007028C0" w:rsidP="007028C0">
            <w:r w:rsidRPr="00ED374C"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1744" w:type="pct"/>
          </w:tcPr>
          <w:p w:rsidR="007028C0" w:rsidRPr="00ED374C" w:rsidRDefault="007028C0" w:rsidP="007028C0">
            <w:r w:rsidRPr="00ED374C">
              <w:t>МБОУ – 3 </w:t>
            </w:r>
            <w:r w:rsidR="00121CAB">
              <w:t>7</w:t>
            </w:r>
            <w:r w:rsidR="00ED374C" w:rsidRPr="00ED374C">
              <w:t>77</w:t>
            </w:r>
            <w:r w:rsidRPr="00ED374C">
              <w:t xml:space="preserve"> </w:t>
            </w:r>
            <w:r w:rsidR="00ED374C" w:rsidRPr="00ED374C">
              <w:t>521</w:t>
            </w:r>
            <w:r w:rsidRPr="00ED374C">
              <w:t xml:space="preserve"> руб.</w:t>
            </w:r>
          </w:p>
          <w:p w:rsidR="007028C0" w:rsidRPr="00ED374C" w:rsidRDefault="007028C0" w:rsidP="007028C0">
            <w:r w:rsidRPr="00ED374C">
              <w:t>МБДОУ – 2 </w:t>
            </w:r>
            <w:r w:rsidR="00554E4F">
              <w:t>9</w:t>
            </w:r>
            <w:r w:rsidR="00ED374C" w:rsidRPr="00ED374C">
              <w:t>03</w:t>
            </w:r>
            <w:r w:rsidRPr="00ED374C">
              <w:t xml:space="preserve"> </w:t>
            </w:r>
            <w:r w:rsidR="00ED374C" w:rsidRPr="00ED374C">
              <w:t>678</w:t>
            </w:r>
            <w:r w:rsidRPr="00ED374C">
              <w:t xml:space="preserve"> руб.</w:t>
            </w:r>
          </w:p>
          <w:p w:rsidR="007028C0" w:rsidRPr="00ED374C" w:rsidRDefault="007028C0" w:rsidP="007028C0">
            <w:r w:rsidRPr="00ED374C">
              <w:t xml:space="preserve">МБУДО – </w:t>
            </w:r>
            <w:r w:rsidR="00554E4F">
              <w:t>34</w:t>
            </w:r>
            <w:r w:rsidR="00ED374C" w:rsidRPr="00ED374C">
              <w:t>7</w:t>
            </w:r>
            <w:r w:rsidRPr="00ED374C">
              <w:t xml:space="preserve"> </w:t>
            </w:r>
            <w:r w:rsidR="00ED374C" w:rsidRPr="00ED374C">
              <w:t>64</w:t>
            </w:r>
            <w:r w:rsidRPr="00ED374C">
              <w:t>0 руб.</w:t>
            </w:r>
          </w:p>
          <w:p w:rsidR="007028C0" w:rsidRPr="00ED374C" w:rsidRDefault="007028C0" w:rsidP="007028C0">
            <w:r w:rsidRPr="00ED374C">
              <w:t xml:space="preserve">Итого по мероприятию – </w:t>
            </w:r>
          </w:p>
          <w:p w:rsidR="007028C0" w:rsidRPr="00ED374C" w:rsidRDefault="00121CAB" w:rsidP="007028C0">
            <w:r>
              <w:t>7</w:t>
            </w:r>
            <w:r w:rsidR="007028C0" w:rsidRPr="00ED374C">
              <w:t> </w:t>
            </w:r>
            <w:r>
              <w:t>0</w:t>
            </w:r>
            <w:r w:rsidR="00554E4F">
              <w:t>2</w:t>
            </w:r>
            <w:r w:rsidR="00ED374C" w:rsidRPr="00ED374C">
              <w:t>8</w:t>
            </w:r>
            <w:r w:rsidR="007028C0" w:rsidRPr="00ED374C">
              <w:t xml:space="preserve"> </w:t>
            </w:r>
            <w:r w:rsidR="00ED374C" w:rsidRPr="00ED374C">
              <w:t>839</w:t>
            </w:r>
            <w:r w:rsidR="007028C0" w:rsidRPr="00ED374C">
              <w:t xml:space="preserve"> руб.</w:t>
            </w:r>
          </w:p>
          <w:p w:rsidR="007028C0" w:rsidRPr="00ED374C" w:rsidRDefault="007028C0" w:rsidP="007028C0"/>
        </w:tc>
        <w:tc>
          <w:tcPr>
            <w:tcW w:w="1199" w:type="pct"/>
          </w:tcPr>
          <w:p w:rsidR="007028C0" w:rsidRPr="00ED374C" w:rsidRDefault="007028C0" w:rsidP="007028C0">
            <w:r w:rsidRPr="00ED374C">
              <w:t>Порядок</w:t>
            </w:r>
          </w:p>
        </w:tc>
      </w:tr>
      <w:tr w:rsidR="007028C0" w:rsidRPr="00ED374C" w:rsidTr="00863ABC">
        <w:tc>
          <w:tcPr>
            <w:tcW w:w="376" w:type="pct"/>
          </w:tcPr>
          <w:p w:rsidR="007028C0" w:rsidRPr="00ED374C" w:rsidRDefault="007028C0" w:rsidP="007028C0">
            <w:r w:rsidRPr="00ED374C">
              <w:t>1.2.2</w:t>
            </w:r>
          </w:p>
        </w:tc>
        <w:tc>
          <w:tcPr>
            <w:tcW w:w="1681" w:type="pct"/>
          </w:tcPr>
          <w:p w:rsidR="007028C0" w:rsidRPr="00ED374C" w:rsidRDefault="007028C0" w:rsidP="007028C0">
            <w:r w:rsidRPr="00ED374C"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1744" w:type="pct"/>
          </w:tcPr>
          <w:p w:rsidR="007028C0" w:rsidRPr="00ED374C" w:rsidRDefault="007028C0" w:rsidP="007028C0">
            <w:r w:rsidRPr="00ED374C">
              <w:t>Комитет по образованию Усольского муниципального района Иркутской области – 150 000 руб.</w:t>
            </w:r>
          </w:p>
          <w:p w:rsidR="007028C0" w:rsidRPr="00ED374C" w:rsidRDefault="007028C0" w:rsidP="007028C0">
            <w:r w:rsidRPr="00ED374C">
              <w:t xml:space="preserve">МБУ «ЦРО» - </w:t>
            </w:r>
            <w:r w:rsidR="00ED374C" w:rsidRPr="00ED374C">
              <w:t>2</w:t>
            </w:r>
            <w:r w:rsidRPr="00ED374C">
              <w:t xml:space="preserve"> 000 руб.:</w:t>
            </w:r>
          </w:p>
          <w:p w:rsidR="007028C0" w:rsidRPr="00ED374C" w:rsidRDefault="007028C0" w:rsidP="00ED374C">
            <w:r w:rsidRPr="00ED374C">
              <w:t>Итого по мероприятию – 15</w:t>
            </w:r>
            <w:r w:rsidR="00ED374C" w:rsidRPr="00ED374C">
              <w:t>2</w:t>
            </w:r>
            <w:r w:rsidRPr="00ED374C">
              <w:t xml:space="preserve"> 000 руб.</w:t>
            </w:r>
          </w:p>
        </w:tc>
        <w:tc>
          <w:tcPr>
            <w:tcW w:w="1199" w:type="pct"/>
          </w:tcPr>
          <w:p w:rsidR="007028C0" w:rsidRPr="00ED374C" w:rsidRDefault="007028C0" w:rsidP="007028C0">
            <w:r w:rsidRPr="00ED374C">
              <w:t>Постановление АМР УРМО от 22.10.2020г. №767 «Об утверждении Порядка работы территориальной психолого-</w:t>
            </w:r>
            <w:proofErr w:type="spellStart"/>
            <w:r w:rsidRPr="00ED374C">
              <w:t>медико</w:t>
            </w:r>
            <w:proofErr w:type="spellEnd"/>
            <w:r w:rsidRPr="00ED374C">
              <w:t xml:space="preserve"> – педагогической комиссии Усольского района»</w:t>
            </w:r>
          </w:p>
          <w:p w:rsidR="007028C0" w:rsidRPr="00ED374C" w:rsidRDefault="007028C0" w:rsidP="007028C0">
            <w:r w:rsidRPr="00ED374C">
              <w:t>Смета расходов</w:t>
            </w:r>
            <w:r w:rsidR="00ED374C">
              <w:t>:</w:t>
            </w:r>
          </w:p>
          <w:p w:rsidR="00ED374C" w:rsidRDefault="007028C0" w:rsidP="007028C0">
            <w:r w:rsidRPr="00ED374C">
              <w:t xml:space="preserve">Комитет по образованию Усольского муниципального района Иркутской области </w:t>
            </w:r>
            <w:r w:rsidR="00ED374C">
              <w:t>-</w:t>
            </w:r>
          </w:p>
          <w:p w:rsidR="007028C0" w:rsidRPr="00ED374C" w:rsidRDefault="007028C0" w:rsidP="007028C0">
            <w:r w:rsidRPr="00ED374C">
              <w:t xml:space="preserve">Оплата услуг врача психиатра 150 </w:t>
            </w:r>
            <w:proofErr w:type="gramStart"/>
            <w:r w:rsidRPr="00ED374C">
              <w:t>000  руб.</w:t>
            </w:r>
            <w:proofErr w:type="gramEnd"/>
          </w:p>
          <w:p w:rsidR="007028C0" w:rsidRPr="00ED374C" w:rsidRDefault="007028C0" w:rsidP="007028C0">
            <w:r w:rsidRPr="00ED374C">
              <w:t xml:space="preserve">МБУ «ЦРО» </w:t>
            </w:r>
            <w:r w:rsidR="00ED374C">
              <w:t>-</w:t>
            </w:r>
            <w:r w:rsidRPr="00ED374C">
              <w:t xml:space="preserve">Канцтовары, картридж – </w:t>
            </w:r>
            <w:r w:rsidR="00ED374C" w:rsidRPr="00ED374C">
              <w:t>2</w:t>
            </w:r>
            <w:r w:rsidRPr="00ED374C">
              <w:t xml:space="preserve"> 000 руб.</w:t>
            </w:r>
          </w:p>
          <w:p w:rsidR="007028C0" w:rsidRPr="00ED374C" w:rsidRDefault="007028C0" w:rsidP="00ED374C">
            <w:r w:rsidRPr="00ED374C">
              <w:t>Итого по мероприятию – 15</w:t>
            </w:r>
            <w:r w:rsidR="00ED374C" w:rsidRPr="00ED374C">
              <w:t>2</w:t>
            </w:r>
            <w:r w:rsidRPr="00ED374C">
              <w:t xml:space="preserve"> 000 руб.</w:t>
            </w:r>
          </w:p>
        </w:tc>
      </w:tr>
      <w:tr w:rsidR="007028C0" w:rsidRPr="00410F18" w:rsidTr="00863ABC">
        <w:tc>
          <w:tcPr>
            <w:tcW w:w="376" w:type="pct"/>
          </w:tcPr>
          <w:p w:rsidR="007028C0" w:rsidRPr="006E283A" w:rsidRDefault="007028C0" w:rsidP="007028C0">
            <w:r w:rsidRPr="006E283A">
              <w:t>1.2.3</w:t>
            </w:r>
          </w:p>
        </w:tc>
        <w:tc>
          <w:tcPr>
            <w:tcW w:w="1681" w:type="pct"/>
          </w:tcPr>
          <w:p w:rsidR="007028C0" w:rsidRPr="006E283A" w:rsidRDefault="007028C0" w:rsidP="007028C0">
            <w:r w:rsidRPr="006E283A">
              <w:t>Мероприятие 2.3. Укрепление материально-технической базы и организация санитарно-бытовых условий  в образовательных организациях</w:t>
            </w:r>
          </w:p>
        </w:tc>
        <w:tc>
          <w:tcPr>
            <w:tcW w:w="1744" w:type="pct"/>
          </w:tcPr>
          <w:p w:rsidR="008F4F3E" w:rsidRPr="006E283A" w:rsidRDefault="007028C0" w:rsidP="008F4F3E">
            <w:r w:rsidRPr="006E283A">
              <w:t xml:space="preserve">Итого по мероприятию – </w:t>
            </w:r>
            <w:r w:rsidR="005B1DDF">
              <w:t>2</w:t>
            </w:r>
            <w:r w:rsidR="00121CAB">
              <w:t>6</w:t>
            </w:r>
            <w:r w:rsidRPr="006E283A">
              <w:rPr>
                <w:lang w:val="en-US"/>
              </w:rPr>
              <w:t> </w:t>
            </w:r>
            <w:r w:rsidR="00121CAB">
              <w:t>300</w:t>
            </w:r>
            <w:r w:rsidR="008F4F3E" w:rsidRPr="006E283A">
              <w:rPr>
                <w:lang w:val="en-US"/>
              </w:rPr>
              <w:t> </w:t>
            </w:r>
            <w:r w:rsidR="00121CAB">
              <w:t>709</w:t>
            </w:r>
            <w:r w:rsidR="008F4F3E" w:rsidRPr="006E283A">
              <w:t xml:space="preserve"> </w:t>
            </w:r>
            <w:r w:rsidRPr="006E283A">
              <w:t>руб.</w:t>
            </w:r>
            <w:r w:rsidR="008F4F3E" w:rsidRPr="006E283A">
              <w:t xml:space="preserve"> в </w:t>
            </w:r>
            <w:proofErr w:type="spellStart"/>
            <w:r w:rsidR="008F4F3E" w:rsidRPr="006E283A">
              <w:t>т.ч</w:t>
            </w:r>
            <w:proofErr w:type="spellEnd"/>
            <w:r w:rsidR="008F4F3E" w:rsidRPr="006E283A">
              <w:t>. из</w:t>
            </w:r>
          </w:p>
          <w:p w:rsidR="007028C0" w:rsidRPr="006E283A" w:rsidRDefault="008F4F3E" w:rsidP="00121CAB">
            <w:r w:rsidRPr="006E283A">
              <w:t xml:space="preserve">областного бюджета </w:t>
            </w:r>
            <w:r w:rsidR="005B1DDF">
              <w:t>1</w:t>
            </w:r>
            <w:r w:rsidR="00121CAB">
              <w:t>2</w:t>
            </w:r>
            <w:r w:rsidRPr="006E283A">
              <w:t xml:space="preserve"> </w:t>
            </w:r>
            <w:r w:rsidR="005B1DDF">
              <w:t>81</w:t>
            </w:r>
            <w:r w:rsidR="00121CAB">
              <w:t>0</w:t>
            </w:r>
            <w:r w:rsidRPr="006E283A">
              <w:t> </w:t>
            </w:r>
            <w:r w:rsidR="00121CAB">
              <w:t>074</w:t>
            </w:r>
            <w:r w:rsidRPr="006E283A">
              <w:t xml:space="preserve">  руб.</w:t>
            </w:r>
          </w:p>
        </w:tc>
        <w:tc>
          <w:tcPr>
            <w:tcW w:w="1199" w:type="pct"/>
          </w:tcPr>
          <w:p w:rsidR="007028C0" w:rsidRDefault="007028C0" w:rsidP="007028C0">
            <w:r w:rsidRPr="006E283A">
              <w:t>Порядок</w:t>
            </w:r>
          </w:p>
          <w:p w:rsidR="00CB7E32" w:rsidRPr="006E283A" w:rsidRDefault="00E34A7D" w:rsidP="00E34A7D">
            <w:r w:rsidRPr="006E283A">
              <w:t xml:space="preserve">Обеспечение софинансирования мероприятий </w:t>
            </w:r>
            <w:r>
              <w:t xml:space="preserve">из </w:t>
            </w:r>
            <w:r w:rsidRPr="006E283A">
              <w:t xml:space="preserve">областного бюджета </w:t>
            </w:r>
            <w:r>
              <w:t>- о</w:t>
            </w:r>
            <w:r w:rsidR="00CB7E32" w:rsidRPr="00CB7E32">
              <w:t>снащение кабинетов</w:t>
            </w:r>
            <w:r w:rsidR="00CB7E32">
              <w:t xml:space="preserve">, приобретение </w:t>
            </w:r>
            <w:r w:rsidR="00CB7E32">
              <w:lastRenderedPageBreak/>
              <w:t>учебников и учебной литературы, приобретение мебели.</w:t>
            </w:r>
          </w:p>
        </w:tc>
      </w:tr>
      <w:tr w:rsidR="007028C0" w:rsidRPr="006E283A" w:rsidTr="00863ABC">
        <w:tc>
          <w:tcPr>
            <w:tcW w:w="376" w:type="pct"/>
          </w:tcPr>
          <w:p w:rsidR="007028C0" w:rsidRPr="006E283A" w:rsidRDefault="006E283A" w:rsidP="007028C0">
            <w:r w:rsidRPr="006E283A">
              <w:lastRenderedPageBreak/>
              <w:t>1.2.4</w:t>
            </w:r>
          </w:p>
        </w:tc>
        <w:tc>
          <w:tcPr>
            <w:tcW w:w="1681" w:type="pct"/>
          </w:tcPr>
          <w:p w:rsidR="007028C0" w:rsidRPr="006E283A" w:rsidRDefault="007028C0" w:rsidP="007028C0">
            <w:r w:rsidRPr="006E283A">
              <w:t>Мероприятие 2.4. Присмотр и уход за детьми в образовательных учреждениях</w:t>
            </w:r>
          </w:p>
        </w:tc>
        <w:tc>
          <w:tcPr>
            <w:tcW w:w="1744" w:type="pct"/>
          </w:tcPr>
          <w:p w:rsidR="007028C0" w:rsidRPr="006E283A" w:rsidRDefault="007028C0" w:rsidP="007028C0">
            <w:r w:rsidRPr="006E283A">
              <w:t xml:space="preserve">МБДОУ – </w:t>
            </w:r>
            <w:r w:rsidR="006E283A" w:rsidRPr="006E283A">
              <w:t>2</w:t>
            </w:r>
            <w:r w:rsidRPr="006E283A">
              <w:rPr>
                <w:lang w:val="en-US"/>
              </w:rPr>
              <w:t> </w:t>
            </w:r>
            <w:r w:rsidR="006E283A" w:rsidRPr="006E283A">
              <w:t>493</w:t>
            </w:r>
            <w:r w:rsidRPr="006E283A">
              <w:t xml:space="preserve"> </w:t>
            </w:r>
            <w:r w:rsidR="006E283A" w:rsidRPr="006E283A">
              <w:t>680</w:t>
            </w:r>
            <w:r w:rsidRPr="006E283A">
              <w:t xml:space="preserve"> руб.</w:t>
            </w:r>
          </w:p>
          <w:p w:rsidR="007028C0" w:rsidRPr="006E283A" w:rsidRDefault="007028C0" w:rsidP="006E283A">
            <w:r w:rsidRPr="006E283A">
              <w:t xml:space="preserve">Итого по мероприятию – </w:t>
            </w:r>
            <w:r w:rsidR="006E283A" w:rsidRPr="006E283A">
              <w:t>2</w:t>
            </w:r>
            <w:r w:rsidRPr="006E283A">
              <w:rPr>
                <w:lang w:val="en-US"/>
              </w:rPr>
              <w:t> </w:t>
            </w:r>
            <w:r w:rsidR="006E283A" w:rsidRPr="006E283A">
              <w:t>493</w:t>
            </w:r>
            <w:r w:rsidRPr="006E283A">
              <w:t xml:space="preserve"> </w:t>
            </w:r>
            <w:r w:rsidR="006E283A" w:rsidRPr="006E283A">
              <w:t>680</w:t>
            </w:r>
            <w:r w:rsidRPr="006E283A">
              <w:t xml:space="preserve"> руб.</w:t>
            </w:r>
          </w:p>
        </w:tc>
        <w:tc>
          <w:tcPr>
            <w:tcW w:w="1199" w:type="pct"/>
          </w:tcPr>
          <w:p w:rsidR="007028C0" w:rsidRPr="006E283A" w:rsidRDefault="007028C0" w:rsidP="007028C0">
            <w:r w:rsidRPr="006E283A">
              <w:t>Порядок</w:t>
            </w:r>
          </w:p>
        </w:tc>
      </w:tr>
      <w:tr w:rsidR="007028C0" w:rsidRPr="006E283A" w:rsidTr="00863ABC">
        <w:tc>
          <w:tcPr>
            <w:tcW w:w="376" w:type="pct"/>
            <w:shd w:val="clear" w:color="auto" w:fill="auto"/>
          </w:tcPr>
          <w:p w:rsidR="007028C0" w:rsidRPr="006E283A" w:rsidRDefault="007028C0" w:rsidP="007028C0">
            <w:r w:rsidRPr="006E283A">
              <w:t>1.2.5</w:t>
            </w:r>
          </w:p>
        </w:tc>
        <w:tc>
          <w:tcPr>
            <w:tcW w:w="1681" w:type="pct"/>
            <w:shd w:val="clear" w:color="auto" w:fill="auto"/>
          </w:tcPr>
          <w:p w:rsidR="007028C0" w:rsidRPr="006E283A" w:rsidRDefault="007028C0" w:rsidP="007028C0">
            <w:r w:rsidRPr="006E283A">
              <w:t xml:space="preserve">Мероприятие 2.5. Организация работы по питанию детей </w:t>
            </w:r>
          </w:p>
        </w:tc>
        <w:tc>
          <w:tcPr>
            <w:tcW w:w="1744" w:type="pct"/>
            <w:shd w:val="clear" w:color="auto" w:fill="auto"/>
          </w:tcPr>
          <w:p w:rsidR="007028C0" w:rsidRPr="006E283A" w:rsidRDefault="007028C0" w:rsidP="007028C0">
            <w:r w:rsidRPr="006E283A">
              <w:t xml:space="preserve">МБОУ – </w:t>
            </w:r>
            <w:r w:rsidR="00707C4C">
              <w:t>68</w:t>
            </w:r>
            <w:r w:rsidRPr="006E283A">
              <w:rPr>
                <w:lang w:val="en-US"/>
              </w:rPr>
              <w:t> </w:t>
            </w:r>
            <w:r w:rsidR="00707C4C">
              <w:t>336</w:t>
            </w:r>
            <w:r w:rsidRPr="006E283A">
              <w:t xml:space="preserve"> </w:t>
            </w:r>
            <w:r w:rsidR="00707C4C">
              <w:t>3</w:t>
            </w:r>
            <w:r w:rsidR="006E283A">
              <w:t>00</w:t>
            </w:r>
            <w:r w:rsidRPr="006E283A">
              <w:t xml:space="preserve"> руб.</w:t>
            </w:r>
          </w:p>
          <w:p w:rsidR="00FA164F" w:rsidRDefault="007028C0" w:rsidP="006E283A">
            <w:r w:rsidRPr="006E283A">
              <w:t xml:space="preserve">Итого по мероприятию – </w:t>
            </w:r>
            <w:r w:rsidR="00707C4C">
              <w:t>68</w:t>
            </w:r>
            <w:r w:rsidRPr="006E283A">
              <w:t xml:space="preserve"> </w:t>
            </w:r>
            <w:r w:rsidR="00707C4C">
              <w:t>336</w:t>
            </w:r>
            <w:r w:rsidRPr="006E283A">
              <w:t xml:space="preserve"> </w:t>
            </w:r>
            <w:r w:rsidR="00707C4C">
              <w:t>3</w:t>
            </w:r>
            <w:r w:rsidR="006E283A">
              <w:t>00</w:t>
            </w:r>
            <w:r w:rsidRPr="006E283A">
              <w:t xml:space="preserve"> руб.</w:t>
            </w:r>
            <w:r w:rsidR="006E283A" w:rsidRPr="006E283A">
              <w:t xml:space="preserve"> в </w:t>
            </w:r>
            <w:proofErr w:type="spellStart"/>
            <w:r w:rsidR="006E283A" w:rsidRPr="006E283A">
              <w:t>т.ч</w:t>
            </w:r>
            <w:proofErr w:type="spellEnd"/>
            <w:r w:rsidR="006E283A" w:rsidRPr="006E283A">
              <w:t xml:space="preserve">. </w:t>
            </w:r>
          </w:p>
          <w:p w:rsidR="006E283A" w:rsidRPr="006E283A" w:rsidRDefault="006E283A" w:rsidP="006E283A">
            <w:r w:rsidRPr="006E283A">
              <w:t>из</w:t>
            </w:r>
            <w:r w:rsidR="005D2B3F">
              <w:t xml:space="preserve"> федерального бюджета 25 779 400 руб., </w:t>
            </w:r>
          </w:p>
          <w:p w:rsidR="007028C0" w:rsidRPr="006E283A" w:rsidRDefault="005D2B3F" w:rsidP="00707C4C">
            <w:r>
              <w:t xml:space="preserve">из </w:t>
            </w:r>
            <w:r w:rsidR="006E283A" w:rsidRPr="006E283A">
              <w:t xml:space="preserve">областного бюджета </w:t>
            </w:r>
            <w:r w:rsidR="00707C4C">
              <w:t>37</w:t>
            </w:r>
            <w:r w:rsidR="006E283A" w:rsidRPr="006E283A">
              <w:t xml:space="preserve"> </w:t>
            </w:r>
            <w:r w:rsidR="00707C4C">
              <w:t>176</w:t>
            </w:r>
            <w:r w:rsidR="006E283A" w:rsidRPr="006E283A">
              <w:t> </w:t>
            </w:r>
            <w:r w:rsidR="00707C4C">
              <w:t>9</w:t>
            </w:r>
            <w:r w:rsidR="006E283A" w:rsidRPr="006E283A">
              <w:t>00  руб.</w:t>
            </w:r>
          </w:p>
        </w:tc>
        <w:tc>
          <w:tcPr>
            <w:tcW w:w="1199" w:type="pct"/>
            <w:shd w:val="clear" w:color="auto" w:fill="auto"/>
          </w:tcPr>
          <w:p w:rsidR="007028C0" w:rsidRPr="006E283A" w:rsidRDefault="007028C0" w:rsidP="007028C0">
            <w:r w:rsidRPr="006E283A">
              <w:t>Порядок</w:t>
            </w:r>
          </w:p>
          <w:p w:rsidR="007028C0" w:rsidRPr="006E283A" w:rsidRDefault="007028C0" w:rsidP="005B1DDF">
            <w:r w:rsidRPr="006E283A">
              <w:t>Обеспечение софинансирования мероприятий областного бюджета отраженных в муниципальной программе – организация бесплатного горячего питания обучающихся, получающих начальное общее образование с 1-4 класс, молоко с 1-4 класс</w:t>
            </w:r>
          </w:p>
        </w:tc>
      </w:tr>
      <w:tr w:rsidR="007028C0" w:rsidRPr="00EC366C" w:rsidTr="00ED374C">
        <w:tc>
          <w:tcPr>
            <w:tcW w:w="376" w:type="pct"/>
          </w:tcPr>
          <w:p w:rsidR="007028C0" w:rsidRPr="00EC366C" w:rsidRDefault="007028C0" w:rsidP="007028C0">
            <w:r w:rsidRPr="00EC366C">
              <w:t>1.3</w:t>
            </w:r>
          </w:p>
        </w:tc>
        <w:tc>
          <w:tcPr>
            <w:tcW w:w="4624" w:type="pct"/>
            <w:gridSpan w:val="3"/>
          </w:tcPr>
          <w:p w:rsidR="007028C0" w:rsidRPr="00EC366C" w:rsidRDefault="007028C0" w:rsidP="007028C0">
            <w:r w:rsidRPr="00EC366C">
              <w:t>Основное мероприятие 3. Развитие системы оценки качества образования Усольского муниципального района Иркутской области</w:t>
            </w:r>
          </w:p>
          <w:p w:rsidR="007028C0" w:rsidRPr="00EC366C" w:rsidRDefault="007028C0" w:rsidP="007028C0">
            <w:r w:rsidRPr="00EC366C">
              <w:t xml:space="preserve">Итого за </w:t>
            </w:r>
            <w:r w:rsidR="00EC366C" w:rsidRPr="00EC366C">
              <w:t>3</w:t>
            </w:r>
            <w:r w:rsidRPr="00EC366C">
              <w:t xml:space="preserve"> год – </w:t>
            </w:r>
            <w:r w:rsidR="00707C4C">
              <w:t>506</w:t>
            </w:r>
            <w:r w:rsidRPr="00EC366C">
              <w:t xml:space="preserve"> </w:t>
            </w:r>
            <w:r w:rsidR="00EC366C" w:rsidRPr="00EC366C">
              <w:t>5</w:t>
            </w:r>
            <w:r w:rsidRPr="00EC366C">
              <w:t>00 руб.</w:t>
            </w:r>
          </w:p>
          <w:p w:rsidR="007028C0" w:rsidRPr="00EC366C" w:rsidRDefault="007028C0" w:rsidP="00707C4C">
            <w:r w:rsidRPr="00EC366C">
              <w:t>(в период с 2020 года по 2025 год финансирование составит – 1 </w:t>
            </w:r>
            <w:r w:rsidR="00707C4C">
              <w:t>726</w:t>
            </w:r>
            <w:r w:rsidRPr="00EC366C">
              <w:t xml:space="preserve">  </w:t>
            </w:r>
            <w:r w:rsidR="00EC366C" w:rsidRPr="00EC366C">
              <w:t>3</w:t>
            </w:r>
            <w:r w:rsidRPr="00EC366C">
              <w:t>38 руб.)</w:t>
            </w:r>
          </w:p>
        </w:tc>
      </w:tr>
      <w:tr w:rsidR="007028C0" w:rsidRPr="006D02EE" w:rsidTr="00863ABC">
        <w:tc>
          <w:tcPr>
            <w:tcW w:w="376" w:type="pct"/>
          </w:tcPr>
          <w:p w:rsidR="007028C0" w:rsidRPr="006D02EE" w:rsidRDefault="007028C0" w:rsidP="007028C0">
            <w:r w:rsidRPr="006D02EE">
              <w:t>1.3.1</w:t>
            </w:r>
          </w:p>
        </w:tc>
        <w:tc>
          <w:tcPr>
            <w:tcW w:w="1681" w:type="pct"/>
          </w:tcPr>
          <w:p w:rsidR="007028C0" w:rsidRPr="006D02EE" w:rsidRDefault="007028C0" w:rsidP="007028C0">
            <w:r w:rsidRPr="006D02EE">
              <w:t xml:space="preserve">Мероприятие 3.1. Организация и проведение уровня диагностики </w:t>
            </w:r>
            <w:proofErr w:type="gramStart"/>
            <w:r w:rsidRPr="006D02EE">
              <w:t>учебных достижений</w:t>
            </w:r>
            <w:proofErr w:type="gramEnd"/>
            <w:r w:rsidRPr="006D02EE">
              <w:t xml:space="preserve"> обучающихся на муниципальном и региональном уровне </w:t>
            </w:r>
          </w:p>
          <w:p w:rsidR="007028C0" w:rsidRPr="006D02EE" w:rsidRDefault="007028C0" w:rsidP="007028C0"/>
        </w:tc>
        <w:tc>
          <w:tcPr>
            <w:tcW w:w="1744" w:type="pct"/>
          </w:tcPr>
          <w:p w:rsidR="007028C0" w:rsidRPr="006D02EE" w:rsidRDefault="007028C0" w:rsidP="007028C0">
            <w:r w:rsidRPr="006D02EE">
              <w:t>МБУ «ЦРО» - 15 000 руб.:</w:t>
            </w:r>
          </w:p>
          <w:p w:rsidR="007028C0" w:rsidRPr="006D02EE" w:rsidRDefault="007028C0" w:rsidP="007028C0"/>
          <w:p w:rsidR="007028C0" w:rsidRPr="006D02EE" w:rsidRDefault="007028C0" w:rsidP="007028C0">
            <w:r w:rsidRPr="006D02EE">
              <w:t>Итого по мероприятию – 15 000 руб.</w:t>
            </w:r>
          </w:p>
        </w:tc>
        <w:tc>
          <w:tcPr>
            <w:tcW w:w="1199" w:type="pct"/>
          </w:tcPr>
          <w:p w:rsidR="007028C0" w:rsidRPr="006D02EE" w:rsidRDefault="007028C0" w:rsidP="007028C0">
            <w:r w:rsidRPr="006D02EE">
              <w:t>Смета расходов</w:t>
            </w:r>
          </w:p>
          <w:p w:rsidR="007028C0" w:rsidRPr="006D02EE" w:rsidRDefault="007028C0" w:rsidP="007028C0">
            <w:r w:rsidRPr="006D02EE">
              <w:t xml:space="preserve"> МБУ «ЦРО» </w:t>
            </w:r>
          </w:p>
          <w:p w:rsidR="007028C0" w:rsidRPr="006D02EE" w:rsidRDefault="007028C0" w:rsidP="007028C0">
            <w:r w:rsidRPr="006D02EE">
              <w:t>1. Канцтовары, расходные материалы для оргтехники – 15 000 руб.</w:t>
            </w:r>
          </w:p>
          <w:p w:rsidR="007028C0" w:rsidRPr="006D02EE" w:rsidRDefault="007028C0" w:rsidP="007028C0">
            <w:r w:rsidRPr="006D02EE">
              <w:t>Итого по мероприятию –15 000 руб.</w:t>
            </w:r>
          </w:p>
        </w:tc>
      </w:tr>
      <w:tr w:rsidR="007028C0" w:rsidRPr="00410F18" w:rsidTr="00863ABC">
        <w:tc>
          <w:tcPr>
            <w:tcW w:w="376" w:type="pct"/>
          </w:tcPr>
          <w:p w:rsidR="007028C0" w:rsidRPr="006D02EE" w:rsidRDefault="007028C0" w:rsidP="007028C0">
            <w:r w:rsidRPr="006D02EE">
              <w:t>1.3.2</w:t>
            </w:r>
          </w:p>
        </w:tc>
        <w:tc>
          <w:tcPr>
            <w:tcW w:w="1681" w:type="pct"/>
          </w:tcPr>
          <w:p w:rsidR="007028C0" w:rsidRPr="006D02EE" w:rsidRDefault="007028C0" w:rsidP="007028C0">
            <w:r w:rsidRPr="006D02EE"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44" w:type="pct"/>
          </w:tcPr>
          <w:p w:rsidR="007028C0" w:rsidRPr="006D02EE" w:rsidRDefault="007028C0" w:rsidP="007028C0">
            <w:r w:rsidRPr="006D02EE">
              <w:t xml:space="preserve">Комитет по образованию Усольского муниципального района Иркутской области – </w:t>
            </w:r>
            <w:r w:rsidR="00565185">
              <w:t>12</w:t>
            </w:r>
            <w:r w:rsidR="006D02EE" w:rsidRPr="006D02EE">
              <w:t>4</w:t>
            </w:r>
            <w:r w:rsidRPr="006D02EE">
              <w:t xml:space="preserve"> </w:t>
            </w:r>
            <w:r w:rsidR="006D02EE" w:rsidRPr="006D02EE">
              <w:t>4</w:t>
            </w:r>
            <w:r w:rsidRPr="006D02EE">
              <w:t>00 руб.</w:t>
            </w:r>
          </w:p>
          <w:p w:rsidR="007028C0" w:rsidRPr="006D02EE" w:rsidRDefault="007028C0" w:rsidP="007028C0">
            <w:r w:rsidRPr="006D02EE">
              <w:t xml:space="preserve">МБОУ – </w:t>
            </w:r>
            <w:r w:rsidR="00707C4C">
              <w:t>332</w:t>
            </w:r>
            <w:r w:rsidRPr="006D02EE">
              <w:t xml:space="preserve"> </w:t>
            </w:r>
            <w:r w:rsidR="006D02EE" w:rsidRPr="006D02EE">
              <w:t>1</w:t>
            </w:r>
            <w:r w:rsidRPr="006D02EE">
              <w:t>00 руб.</w:t>
            </w:r>
          </w:p>
          <w:p w:rsidR="007028C0" w:rsidRPr="006D02EE" w:rsidRDefault="007028C0" w:rsidP="00707C4C">
            <w:r w:rsidRPr="006D02EE">
              <w:t xml:space="preserve">Итого по мероприятию – </w:t>
            </w:r>
            <w:r w:rsidR="00707C4C">
              <w:t>456</w:t>
            </w:r>
            <w:r w:rsidRPr="006D02EE">
              <w:t xml:space="preserve"> </w:t>
            </w:r>
            <w:r w:rsidR="006D02EE" w:rsidRPr="006D02EE">
              <w:t>5</w:t>
            </w:r>
            <w:r w:rsidRPr="006D02EE">
              <w:t>00 руб.</w:t>
            </w:r>
          </w:p>
        </w:tc>
        <w:tc>
          <w:tcPr>
            <w:tcW w:w="1199" w:type="pct"/>
          </w:tcPr>
          <w:p w:rsidR="007028C0" w:rsidRPr="006D02EE" w:rsidRDefault="007028C0" w:rsidP="007028C0">
            <w:r w:rsidRPr="006D02EE">
              <w:t>Смета расходов</w:t>
            </w:r>
          </w:p>
          <w:p w:rsidR="007028C0" w:rsidRPr="006D02EE" w:rsidRDefault="007028C0" w:rsidP="007028C0">
            <w:r w:rsidRPr="006D02EE">
              <w:t>Комитет по образованию Усольского муниципального района Иркутской области</w:t>
            </w:r>
          </w:p>
          <w:p w:rsidR="007028C0" w:rsidRPr="006D02EE" w:rsidRDefault="007028C0" w:rsidP="007028C0">
            <w:r w:rsidRPr="006D02EE">
              <w:t xml:space="preserve">1. Канцтовары, расходные материалы для оргтехники – </w:t>
            </w:r>
            <w:r w:rsidR="006D02EE" w:rsidRPr="006D02EE">
              <w:t>34</w:t>
            </w:r>
            <w:r w:rsidRPr="006D02EE">
              <w:t xml:space="preserve"> 400 руб.</w:t>
            </w:r>
          </w:p>
          <w:p w:rsidR="007028C0" w:rsidRPr="006D02EE" w:rsidRDefault="007028C0" w:rsidP="007028C0">
            <w:r w:rsidRPr="006D02EE">
              <w:lastRenderedPageBreak/>
              <w:t xml:space="preserve"> 2.</w:t>
            </w:r>
            <w:r w:rsidR="006D02EE" w:rsidRPr="006D02EE">
              <w:t xml:space="preserve"> </w:t>
            </w:r>
            <w:r w:rsidR="001A31EB">
              <w:t>Ноутбуки</w:t>
            </w:r>
            <w:r w:rsidR="006D02EE" w:rsidRPr="006D02EE">
              <w:t xml:space="preserve"> </w:t>
            </w:r>
            <w:r w:rsidRPr="006D02EE">
              <w:t xml:space="preserve">– </w:t>
            </w:r>
            <w:r w:rsidR="001A31EB">
              <w:t>9</w:t>
            </w:r>
            <w:r w:rsidRPr="006D02EE">
              <w:t xml:space="preserve">0 </w:t>
            </w:r>
            <w:r w:rsidR="006D02EE" w:rsidRPr="006D02EE">
              <w:t>0</w:t>
            </w:r>
            <w:r w:rsidRPr="006D02EE">
              <w:t>00 руб.</w:t>
            </w:r>
          </w:p>
          <w:p w:rsidR="007028C0" w:rsidRPr="006D02EE" w:rsidRDefault="007028C0" w:rsidP="007028C0">
            <w:r w:rsidRPr="006D02EE">
              <w:t xml:space="preserve">МБОУ – </w:t>
            </w:r>
            <w:r w:rsidR="00707C4C">
              <w:t>332</w:t>
            </w:r>
            <w:r w:rsidRPr="006D02EE">
              <w:t xml:space="preserve"> </w:t>
            </w:r>
            <w:r w:rsidR="006D02EE" w:rsidRPr="006D02EE">
              <w:t>1</w:t>
            </w:r>
            <w:r w:rsidRPr="006D02EE">
              <w:t>00 руб.</w:t>
            </w:r>
          </w:p>
          <w:p w:rsidR="007028C0" w:rsidRPr="006D02EE" w:rsidRDefault="00C00CD7" w:rsidP="007028C0">
            <w:r>
              <w:t>1</w:t>
            </w:r>
            <w:r w:rsidR="007028C0" w:rsidRPr="006D02EE">
              <w:t>.Канцтовары, расходные материалы для оргтехники</w:t>
            </w:r>
            <w:r w:rsidR="006D02EE" w:rsidRPr="006D02EE">
              <w:t>, модем</w:t>
            </w:r>
            <w:r w:rsidR="007028C0" w:rsidRPr="006D02EE">
              <w:t xml:space="preserve"> – </w:t>
            </w:r>
            <w:r w:rsidR="00707C4C">
              <w:t>230</w:t>
            </w:r>
            <w:r w:rsidR="007028C0" w:rsidRPr="006D02EE">
              <w:t xml:space="preserve"> </w:t>
            </w:r>
            <w:r w:rsidR="00707C4C">
              <w:t>6</w:t>
            </w:r>
            <w:r w:rsidR="007028C0" w:rsidRPr="006D02EE">
              <w:t>0</w:t>
            </w:r>
            <w:r>
              <w:t>8</w:t>
            </w:r>
            <w:r w:rsidR="007028C0" w:rsidRPr="006D02EE">
              <w:t xml:space="preserve"> руб</w:t>
            </w:r>
            <w:r w:rsidR="006D02EE" w:rsidRPr="006D02EE">
              <w:t>.</w:t>
            </w:r>
            <w:r w:rsidR="007028C0" w:rsidRPr="006D02EE">
              <w:t xml:space="preserve"> (МБОУ "Белореченская СОШ")</w:t>
            </w:r>
          </w:p>
          <w:p w:rsidR="007028C0" w:rsidRPr="006D02EE" w:rsidRDefault="00C00CD7" w:rsidP="007028C0">
            <w:r>
              <w:t>2</w:t>
            </w:r>
            <w:r w:rsidR="007028C0" w:rsidRPr="006D02EE">
              <w:t xml:space="preserve">.Канцтовары, расходные материалы для оргтехники – </w:t>
            </w:r>
            <w:r w:rsidR="006D02EE" w:rsidRPr="006D02EE">
              <w:t>1</w:t>
            </w:r>
            <w:r w:rsidR="007028C0" w:rsidRPr="006D02EE">
              <w:t xml:space="preserve">3 500 </w:t>
            </w:r>
            <w:proofErr w:type="spellStart"/>
            <w:r w:rsidR="007028C0" w:rsidRPr="006D02EE">
              <w:t>руб</w:t>
            </w:r>
            <w:proofErr w:type="spellEnd"/>
            <w:r w:rsidR="007028C0" w:rsidRPr="006D02EE">
              <w:t xml:space="preserve"> (МБОУ "Белая СОШ") </w:t>
            </w:r>
          </w:p>
          <w:p w:rsidR="007028C0" w:rsidRDefault="00C00CD7" w:rsidP="007028C0">
            <w:r>
              <w:t>3</w:t>
            </w:r>
            <w:r w:rsidR="007028C0" w:rsidRPr="006D02EE">
              <w:t xml:space="preserve">.Канцтовары, расходные материалы для оргтехники – </w:t>
            </w:r>
            <w:r w:rsidR="00707C4C">
              <w:t>4</w:t>
            </w:r>
            <w:r>
              <w:t>8 092</w:t>
            </w:r>
            <w:r w:rsidR="007028C0" w:rsidRPr="006D02EE">
              <w:t xml:space="preserve"> руб</w:t>
            </w:r>
            <w:r>
              <w:t>.</w:t>
            </w:r>
            <w:r w:rsidR="007028C0" w:rsidRPr="006D02EE">
              <w:t xml:space="preserve"> (МБОУ "Тельминская СОШ")</w:t>
            </w:r>
          </w:p>
          <w:p w:rsidR="007028C0" w:rsidRPr="00707C4C" w:rsidRDefault="00707C4C" w:rsidP="006D02EE">
            <w:r>
              <w:t>4. Электронные цифровые подписи – 39 900 руб. (МБОУ)</w:t>
            </w:r>
          </w:p>
        </w:tc>
      </w:tr>
      <w:tr w:rsidR="007028C0" w:rsidRPr="00410F18" w:rsidTr="00863ABC">
        <w:tc>
          <w:tcPr>
            <w:tcW w:w="376" w:type="pct"/>
          </w:tcPr>
          <w:p w:rsidR="007028C0" w:rsidRPr="00A007E3" w:rsidRDefault="007028C0" w:rsidP="007028C0">
            <w:r w:rsidRPr="00A007E3">
              <w:lastRenderedPageBreak/>
              <w:t>1.3.3</w:t>
            </w:r>
          </w:p>
        </w:tc>
        <w:tc>
          <w:tcPr>
            <w:tcW w:w="1681" w:type="pct"/>
          </w:tcPr>
          <w:p w:rsidR="007028C0" w:rsidRPr="00A007E3" w:rsidRDefault="007028C0" w:rsidP="007028C0">
            <w:r w:rsidRPr="00A007E3">
              <w:t xml:space="preserve"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 </w:t>
            </w:r>
          </w:p>
        </w:tc>
        <w:tc>
          <w:tcPr>
            <w:tcW w:w="1744" w:type="pct"/>
          </w:tcPr>
          <w:p w:rsidR="007028C0" w:rsidRPr="00A007E3" w:rsidRDefault="007028C0" w:rsidP="007028C0">
            <w:r w:rsidRPr="00A007E3">
              <w:t>Независимая оценка условий образовательной деятельности:</w:t>
            </w:r>
          </w:p>
          <w:p w:rsidR="007028C0" w:rsidRPr="00A007E3" w:rsidRDefault="007028C0" w:rsidP="007028C0">
            <w:r w:rsidRPr="00A007E3">
              <w:t>Комитет по образованию Усольского муниципального района Иркутской области 3</w:t>
            </w:r>
            <w:r w:rsidR="00A007E3" w:rsidRPr="00A007E3">
              <w:t>5</w:t>
            </w:r>
            <w:r w:rsidRPr="00A007E3">
              <w:t xml:space="preserve"> </w:t>
            </w:r>
            <w:r w:rsidR="00A007E3" w:rsidRPr="00A007E3">
              <w:t>0</w:t>
            </w:r>
            <w:r w:rsidRPr="00A007E3">
              <w:t>00 руб.</w:t>
            </w:r>
          </w:p>
          <w:p w:rsidR="007028C0" w:rsidRPr="00A007E3" w:rsidRDefault="007028C0" w:rsidP="00A007E3">
            <w:r w:rsidRPr="00A007E3">
              <w:t>Итого по мероприятию – 3</w:t>
            </w:r>
            <w:r w:rsidR="00A007E3" w:rsidRPr="00A007E3">
              <w:t>5</w:t>
            </w:r>
            <w:r w:rsidRPr="00A007E3">
              <w:t xml:space="preserve"> </w:t>
            </w:r>
            <w:r w:rsidR="00A007E3" w:rsidRPr="00A007E3">
              <w:t>0</w:t>
            </w:r>
            <w:r w:rsidRPr="00A007E3">
              <w:t>00 руб.</w:t>
            </w:r>
          </w:p>
        </w:tc>
        <w:tc>
          <w:tcPr>
            <w:tcW w:w="1199" w:type="pct"/>
          </w:tcPr>
          <w:p w:rsidR="007028C0" w:rsidRPr="00E8396A" w:rsidRDefault="007028C0" w:rsidP="007028C0">
            <w:r w:rsidRPr="00E8396A">
              <w:t>Смета расходов</w:t>
            </w:r>
          </w:p>
          <w:p w:rsidR="007028C0" w:rsidRPr="00410F18" w:rsidRDefault="00162F81" w:rsidP="00E8396A">
            <w:pPr>
              <w:rPr>
                <w:highlight w:val="yellow"/>
              </w:rPr>
            </w:pPr>
            <w:r w:rsidRPr="00E8396A">
              <w:t>14</w:t>
            </w:r>
            <w:r w:rsidR="007028C0" w:rsidRPr="00E8396A">
              <w:t xml:space="preserve"> ОУ по графику </w:t>
            </w:r>
          </w:p>
        </w:tc>
      </w:tr>
      <w:tr w:rsidR="007028C0" w:rsidRPr="00FD200F" w:rsidTr="00ED374C">
        <w:tc>
          <w:tcPr>
            <w:tcW w:w="376" w:type="pct"/>
          </w:tcPr>
          <w:p w:rsidR="007028C0" w:rsidRPr="00FD200F" w:rsidRDefault="007028C0" w:rsidP="007028C0">
            <w:r w:rsidRPr="00FD200F">
              <w:t>2.</w:t>
            </w:r>
          </w:p>
        </w:tc>
        <w:tc>
          <w:tcPr>
            <w:tcW w:w="4624" w:type="pct"/>
            <w:gridSpan w:val="3"/>
          </w:tcPr>
          <w:p w:rsidR="007028C0" w:rsidRPr="00FD200F" w:rsidRDefault="007028C0" w:rsidP="007028C0">
            <w:r w:rsidRPr="00FD200F">
              <w:t>Подпрограмма 2. Развитие кадрового потенциала</w:t>
            </w:r>
          </w:p>
          <w:p w:rsidR="007028C0" w:rsidRPr="00FD200F" w:rsidRDefault="007028C0" w:rsidP="007028C0">
            <w:r w:rsidRPr="00FD200F">
              <w:t xml:space="preserve">Итого за </w:t>
            </w:r>
            <w:r w:rsidR="00FD200F" w:rsidRPr="00FD200F">
              <w:t>3</w:t>
            </w:r>
            <w:r w:rsidRPr="00FD200F">
              <w:t xml:space="preserve"> год – 5 2</w:t>
            </w:r>
            <w:r w:rsidR="00FD200F" w:rsidRPr="00FD200F">
              <w:t>23</w:t>
            </w:r>
            <w:r w:rsidRPr="00FD200F">
              <w:t xml:space="preserve"> </w:t>
            </w:r>
            <w:r w:rsidR="00FD200F" w:rsidRPr="00FD200F">
              <w:t>3</w:t>
            </w:r>
            <w:r w:rsidRPr="00FD200F">
              <w:t>70 руб.</w:t>
            </w:r>
          </w:p>
          <w:p w:rsidR="007028C0" w:rsidRPr="00FD200F" w:rsidRDefault="007028C0" w:rsidP="007028C0">
            <w:r w:rsidRPr="00FD200F">
              <w:t xml:space="preserve">(в период с 2020 года по 2025 год финансирование составит – </w:t>
            </w:r>
          </w:p>
          <w:p w:rsidR="007028C0" w:rsidRPr="00FD200F" w:rsidRDefault="007028C0" w:rsidP="00FA164F">
            <w:r w:rsidRPr="00FD200F">
              <w:t>2</w:t>
            </w:r>
            <w:r w:rsidR="00FD200F" w:rsidRPr="00FD200F">
              <w:t>9</w:t>
            </w:r>
            <w:r w:rsidRPr="00FD200F">
              <w:t> </w:t>
            </w:r>
            <w:r w:rsidR="00FD200F" w:rsidRPr="00FD200F">
              <w:t>2</w:t>
            </w:r>
            <w:r w:rsidR="00FA164F">
              <w:t>50</w:t>
            </w:r>
            <w:r w:rsidRPr="00FD200F">
              <w:rPr>
                <w:lang w:val="en-US"/>
              </w:rPr>
              <w:t xml:space="preserve"> </w:t>
            </w:r>
            <w:r w:rsidR="00FA164F">
              <w:t>970</w:t>
            </w:r>
            <w:r w:rsidRPr="00FD200F">
              <w:t xml:space="preserve"> руб.)</w:t>
            </w:r>
          </w:p>
        </w:tc>
      </w:tr>
      <w:tr w:rsidR="007028C0" w:rsidRPr="00410F18" w:rsidTr="00ED374C">
        <w:tc>
          <w:tcPr>
            <w:tcW w:w="376" w:type="pct"/>
          </w:tcPr>
          <w:p w:rsidR="007028C0" w:rsidRPr="00FD200F" w:rsidRDefault="007028C0" w:rsidP="007028C0">
            <w:r w:rsidRPr="00FD200F">
              <w:t>2.1.</w:t>
            </w:r>
          </w:p>
        </w:tc>
        <w:tc>
          <w:tcPr>
            <w:tcW w:w="4624" w:type="pct"/>
            <w:gridSpan w:val="3"/>
          </w:tcPr>
          <w:p w:rsidR="007028C0" w:rsidRPr="00FD200F" w:rsidRDefault="007028C0" w:rsidP="007028C0">
            <w:r w:rsidRPr="00FD200F">
              <w:t>Основное мероприятие 1. Проведение мероприятий, направленных на развитие кадрового потенциала системы образования Усольского муниципального района Иркутской области</w:t>
            </w:r>
          </w:p>
          <w:p w:rsidR="007028C0" w:rsidRPr="00FD200F" w:rsidRDefault="007028C0" w:rsidP="007028C0">
            <w:r w:rsidRPr="00FD200F">
              <w:t xml:space="preserve">Итого за </w:t>
            </w:r>
            <w:r w:rsidR="00FD200F" w:rsidRPr="00FD200F">
              <w:t>3</w:t>
            </w:r>
            <w:r w:rsidRPr="00FD200F">
              <w:t xml:space="preserve"> год – </w:t>
            </w:r>
            <w:r w:rsidR="00FD200F" w:rsidRPr="00FD200F">
              <w:t>5</w:t>
            </w:r>
            <w:r w:rsidRPr="00FD200F">
              <w:t> </w:t>
            </w:r>
            <w:r w:rsidR="00FD200F" w:rsidRPr="00FD200F">
              <w:t>223</w:t>
            </w:r>
            <w:r w:rsidRPr="00FD200F">
              <w:t xml:space="preserve"> </w:t>
            </w:r>
            <w:r w:rsidR="00FD200F" w:rsidRPr="00FD200F">
              <w:t>37</w:t>
            </w:r>
            <w:r w:rsidRPr="00FD200F">
              <w:t>0 руб.</w:t>
            </w:r>
          </w:p>
          <w:p w:rsidR="007028C0" w:rsidRPr="00FD200F" w:rsidRDefault="007028C0" w:rsidP="00FA164F">
            <w:r w:rsidRPr="00FD200F">
              <w:t xml:space="preserve">(в период с 2020 года по 2025 год финансирование составит – </w:t>
            </w:r>
            <w:r w:rsidR="00FD200F" w:rsidRPr="00FD200F">
              <w:t>29</w:t>
            </w:r>
            <w:r w:rsidRPr="00FD200F">
              <w:t> </w:t>
            </w:r>
            <w:r w:rsidR="00FD200F" w:rsidRPr="00FD200F">
              <w:t>2</w:t>
            </w:r>
            <w:r w:rsidR="00FA164F">
              <w:t>50</w:t>
            </w:r>
            <w:r w:rsidRPr="00FD200F">
              <w:t xml:space="preserve"> </w:t>
            </w:r>
            <w:r w:rsidR="00FA164F">
              <w:t>970</w:t>
            </w:r>
            <w:r w:rsidRPr="00FD200F">
              <w:t xml:space="preserve"> руб.)</w:t>
            </w:r>
          </w:p>
        </w:tc>
      </w:tr>
      <w:tr w:rsidR="007028C0" w:rsidRPr="0077558D" w:rsidTr="00863ABC">
        <w:tc>
          <w:tcPr>
            <w:tcW w:w="376" w:type="pct"/>
          </w:tcPr>
          <w:p w:rsidR="00C47755" w:rsidRDefault="00C47755" w:rsidP="007028C0"/>
          <w:p w:rsidR="007028C0" w:rsidRPr="005E2321" w:rsidRDefault="007028C0" w:rsidP="007028C0">
            <w:r w:rsidRPr="005E2321">
              <w:t>2.1.1</w:t>
            </w:r>
          </w:p>
        </w:tc>
        <w:tc>
          <w:tcPr>
            <w:tcW w:w="1681" w:type="pct"/>
          </w:tcPr>
          <w:p w:rsidR="00C47755" w:rsidRDefault="00C47755" w:rsidP="007028C0"/>
          <w:p w:rsidR="007028C0" w:rsidRPr="005E2321" w:rsidRDefault="007028C0" w:rsidP="007028C0">
            <w:pPr>
              <w:rPr>
                <w:b/>
              </w:rPr>
            </w:pPr>
            <w:r w:rsidRPr="005E2321">
              <w:t xml:space="preserve">Мероприятие 1.1. Расходы на обеспечение деятельности МБУ «ЦРО» </w:t>
            </w:r>
          </w:p>
          <w:p w:rsidR="007028C0" w:rsidRPr="005E2321" w:rsidRDefault="007028C0" w:rsidP="007028C0">
            <w:pPr>
              <w:rPr>
                <w:b/>
              </w:rPr>
            </w:pPr>
          </w:p>
          <w:p w:rsidR="007028C0" w:rsidRPr="005E2321" w:rsidRDefault="007028C0" w:rsidP="007028C0">
            <w:pPr>
              <w:rPr>
                <w:b/>
              </w:rPr>
            </w:pPr>
          </w:p>
          <w:p w:rsidR="007028C0" w:rsidRPr="005E2321" w:rsidRDefault="007028C0" w:rsidP="007028C0">
            <w:pPr>
              <w:rPr>
                <w:b/>
              </w:rPr>
            </w:pPr>
          </w:p>
        </w:tc>
        <w:tc>
          <w:tcPr>
            <w:tcW w:w="1744" w:type="pct"/>
          </w:tcPr>
          <w:p w:rsidR="00C47755" w:rsidRDefault="00C47755" w:rsidP="007028C0"/>
          <w:p w:rsidR="007028C0" w:rsidRPr="005E2321" w:rsidRDefault="007028C0" w:rsidP="007028C0">
            <w:r w:rsidRPr="005E2321">
              <w:t xml:space="preserve">МБУ «ЦРО» - </w:t>
            </w:r>
            <w:r w:rsidR="00FD200F" w:rsidRPr="005E2321">
              <w:t>4</w:t>
            </w:r>
            <w:r w:rsidRPr="005E2321">
              <w:t> </w:t>
            </w:r>
            <w:r w:rsidR="00FD200F" w:rsidRPr="005E2321">
              <w:t>939</w:t>
            </w:r>
            <w:r w:rsidRPr="005E2321">
              <w:t xml:space="preserve"> </w:t>
            </w:r>
            <w:r w:rsidR="00FD200F" w:rsidRPr="005E2321">
              <w:t>6</w:t>
            </w:r>
            <w:r w:rsidRPr="005E2321">
              <w:t>10 руб.:</w:t>
            </w:r>
          </w:p>
          <w:p w:rsidR="007028C0" w:rsidRPr="005E2321" w:rsidRDefault="007028C0" w:rsidP="007028C0"/>
          <w:p w:rsidR="007028C0" w:rsidRPr="005E2321" w:rsidRDefault="007028C0" w:rsidP="00FD200F">
            <w:r w:rsidRPr="005E2321">
              <w:t xml:space="preserve">Итого по мероприятию – </w:t>
            </w:r>
            <w:r w:rsidR="00FD200F" w:rsidRPr="005E2321">
              <w:t>4</w:t>
            </w:r>
            <w:r w:rsidRPr="005E2321">
              <w:t> </w:t>
            </w:r>
            <w:r w:rsidR="00FD200F" w:rsidRPr="005E2321">
              <w:t>939</w:t>
            </w:r>
            <w:r w:rsidRPr="005E2321">
              <w:t xml:space="preserve"> </w:t>
            </w:r>
            <w:r w:rsidR="00FD200F" w:rsidRPr="005E2321">
              <w:t>6</w:t>
            </w:r>
            <w:r w:rsidRPr="005E2321">
              <w:t>10 руб.</w:t>
            </w:r>
          </w:p>
        </w:tc>
        <w:tc>
          <w:tcPr>
            <w:tcW w:w="1199" w:type="pct"/>
          </w:tcPr>
          <w:p w:rsidR="00C47755" w:rsidRDefault="00C47755" w:rsidP="007028C0"/>
          <w:p w:rsidR="007028C0" w:rsidRPr="005E2321" w:rsidRDefault="007028C0" w:rsidP="007028C0">
            <w:r w:rsidRPr="005E2321">
              <w:t>Штатное расписание МБУ «ЦРО» (</w:t>
            </w:r>
            <w:proofErr w:type="spellStart"/>
            <w:proofErr w:type="gramStart"/>
            <w:r w:rsidRPr="005E2321">
              <w:t>зар.плата</w:t>
            </w:r>
            <w:proofErr w:type="spellEnd"/>
            <w:proofErr w:type="gramEnd"/>
            <w:r w:rsidRPr="005E2321">
              <w:t xml:space="preserve">, начисления, </w:t>
            </w:r>
            <w:proofErr w:type="spellStart"/>
            <w:r w:rsidRPr="005E2321">
              <w:t>соц.выплаты</w:t>
            </w:r>
            <w:proofErr w:type="spellEnd"/>
            <w:r w:rsidRPr="005E2321">
              <w:t xml:space="preserve">) </w:t>
            </w:r>
          </w:p>
          <w:p w:rsidR="007028C0" w:rsidRPr="005E2321" w:rsidRDefault="007028C0" w:rsidP="007028C0">
            <w:r w:rsidRPr="005E2321">
              <w:t>4 800 510 руб.</w:t>
            </w:r>
          </w:p>
          <w:p w:rsidR="007028C0" w:rsidRPr="005E2321" w:rsidRDefault="007028C0" w:rsidP="007028C0">
            <w:r w:rsidRPr="005E2321">
              <w:lastRenderedPageBreak/>
              <w:t>Смета расходов-</w:t>
            </w:r>
            <w:r w:rsidR="005E2321" w:rsidRPr="005E2321">
              <w:t>139</w:t>
            </w:r>
            <w:r w:rsidRPr="005E2321">
              <w:t> </w:t>
            </w:r>
            <w:r w:rsidR="005E2321" w:rsidRPr="005E2321">
              <w:t>10</w:t>
            </w:r>
            <w:r w:rsidRPr="005E2321">
              <w:t>0 руб.</w:t>
            </w:r>
          </w:p>
          <w:p w:rsidR="007028C0" w:rsidRPr="005E2321" w:rsidRDefault="007028C0" w:rsidP="007028C0">
            <w:r w:rsidRPr="005E2321">
              <w:t>1. Услуги связи – 1</w:t>
            </w:r>
            <w:r w:rsidR="00FD200F" w:rsidRPr="005E2321">
              <w:t>4</w:t>
            </w:r>
            <w:r w:rsidRPr="005E2321">
              <w:t xml:space="preserve"> </w:t>
            </w:r>
            <w:r w:rsidR="00FD200F" w:rsidRPr="005E2321">
              <w:t>0</w:t>
            </w:r>
            <w:r w:rsidRPr="005E2321">
              <w:t>00 руб.</w:t>
            </w:r>
          </w:p>
          <w:p w:rsidR="007028C0" w:rsidRPr="005E2321" w:rsidRDefault="007028C0" w:rsidP="007028C0">
            <w:r w:rsidRPr="005E2321">
              <w:t xml:space="preserve">2. Канцтовары, расходные и комплектующие материалы к </w:t>
            </w:r>
            <w:proofErr w:type="gramStart"/>
            <w:r w:rsidRPr="005E2321">
              <w:t>оргтехнике  –</w:t>
            </w:r>
            <w:proofErr w:type="gramEnd"/>
            <w:r w:rsidRPr="005E2321">
              <w:t xml:space="preserve"> </w:t>
            </w:r>
            <w:r w:rsidR="005E2321" w:rsidRPr="005E2321">
              <w:t>42</w:t>
            </w:r>
            <w:r w:rsidR="00FD200F" w:rsidRPr="005E2321">
              <w:t xml:space="preserve"> </w:t>
            </w:r>
            <w:r w:rsidR="005E2321" w:rsidRPr="005E2321">
              <w:t>80</w:t>
            </w:r>
            <w:r w:rsidRPr="005E2321">
              <w:t>0 руб.</w:t>
            </w:r>
          </w:p>
          <w:p w:rsidR="007028C0" w:rsidRPr="005E2321" w:rsidRDefault="007028C0" w:rsidP="007028C0">
            <w:r w:rsidRPr="005E2321">
              <w:t>3. Заправка картриджа –10 000 руб.</w:t>
            </w:r>
          </w:p>
          <w:p w:rsidR="007028C0" w:rsidRPr="005E2321" w:rsidRDefault="007028C0" w:rsidP="007028C0">
            <w:r w:rsidRPr="005E2321">
              <w:t xml:space="preserve">4. Командировочные расходы </w:t>
            </w:r>
            <w:r w:rsidR="0077558D">
              <w:t>-</w:t>
            </w:r>
            <w:r w:rsidR="00FD200F" w:rsidRPr="005E2321">
              <w:t>28</w:t>
            </w:r>
            <w:r w:rsidRPr="005E2321">
              <w:t> </w:t>
            </w:r>
            <w:r w:rsidR="00FD200F" w:rsidRPr="005E2321">
              <w:t>0</w:t>
            </w:r>
            <w:r w:rsidRPr="005E2321">
              <w:t>00 руб.</w:t>
            </w:r>
          </w:p>
          <w:p w:rsidR="007028C0" w:rsidRPr="005E2321" w:rsidRDefault="007028C0" w:rsidP="007028C0">
            <w:r w:rsidRPr="005E2321">
              <w:t>5.</w:t>
            </w:r>
            <w:r w:rsidR="0077558D">
              <w:t xml:space="preserve">Принтер, </w:t>
            </w:r>
            <w:proofErr w:type="spellStart"/>
            <w:proofErr w:type="gramStart"/>
            <w:r w:rsidR="0077558D">
              <w:t>орг.техника</w:t>
            </w:r>
            <w:proofErr w:type="spellEnd"/>
            <w:proofErr w:type="gramEnd"/>
            <w:r w:rsidR="0077558D">
              <w:t xml:space="preserve"> -</w:t>
            </w:r>
            <w:r w:rsidRPr="005E2321">
              <w:t xml:space="preserve"> </w:t>
            </w:r>
            <w:r w:rsidR="005E2321" w:rsidRPr="005E2321">
              <w:t>3</w:t>
            </w:r>
            <w:r w:rsidR="00FD200F" w:rsidRPr="005E2321">
              <w:t>1</w:t>
            </w:r>
            <w:r w:rsidRPr="005E2321">
              <w:t> </w:t>
            </w:r>
            <w:r w:rsidR="00FD200F" w:rsidRPr="005E2321">
              <w:t>00</w:t>
            </w:r>
            <w:r w:rsidRPr="005E2321">
              <w:t>0 руб.</w:t>
            </w:r>
          </w:p>
          <w:p w:rsidR="007028C0" w:rsidRPr="005E2321" w:rsidRDefault="007028C0" w:rsidP="007028C0">
            <w:r w:rsidRPr="005E2321">
              <w:t>6. Приобретение лицензионного ПО –</w:t>
            </w:r>
            <w:r w:rsidR="0077558D">
              <w:t>9</w:t>
            </w:r>
            <w:r w:rsidRPr="005E2321">
              <w:t xml:space="preserve"> </w:t>
            </w:r>
            <w:r w:rsidR="0077558D">
              <w:t>5</w:t>
            </w:r>
            <w:r w:rsidR="00FD200F" w:rsidRPr="005E2321">
              <w:t>0</w:t>
            </w:r>
            <w:r w:rsidRPr="005E2321">
              <w:t>0 руб.:</w:t>
            </w:r>
          </w:p>
          <w:p w:rsidR="007028C0" w:rsidRPr="0077558D" w:rsidRDefault="0077558D" w:rsidP="005E2321">
            <w:r>
              <w:t>7. Обучение сотрудников – 3 800 руб.</w:t>
            </w:r>
          </w:p>
        </w:tc>
      </w:tr>
      <w:tr w:rsidR="007028C0" w:rsidRPr="00410F18" w:rsidTr="00863ABC">
        <w:trPr>
          <w:trHeight w:val="420"/>
        </w:trPr>
        <w:tc>
          <w:tcPr>
            <w:tcW w:w="376" w:type="pct"/>
          </w:tcPr>
          <w:p w:rsidR="007028C0" w:rsidRPr="00F37DA5" w:rsidRDefault="00F37DA5" w:rsidP="007028C0">
            <w:r w:rsidRPr="00F37DA5">
              <w:lastRenderedPageBreak/>
              <w:t>2.1.2</w:t>
            </w:r>
          </w:p>
        </w:tc>
        <w:tc>
          <w:tcPr>
            <w:tcW w:w="1681" w:type="pct"/>
          </w:tcPr>
          <w:p w:rsidR="007028C0" w:rsidRPr="00F37DA5" w:rsidRDefault="007028C0" w:rsidP="007028C0">
            <w:r w:rsidRPr="00F37DA5">
              <w:t xml:space="preserve">Мероприятие 1.2. Проведение и участие педагогических работников в </w:t>
            </w:r>
            <w:proofErr w:type="gramStart"/>
            <w:r w:rsidRPr="00F37DA5">
              <w:t>районных  конкурсах</w:t>
            </w:r>
            <w:proofErr w:type="gramEnd"/>
            <w:r w:rsidRPr="00F37DA5">
              <w:t xml:space="preserve"> профессионального мастерства</w:t>
            </w:r>
          </w:p>
          <w:p w:rsidR="007028C0" w:rsidRPr="00F37DA5" w:rsidRDefault="007028C0" w:rsidP="007028C0"/>
        </w:tc>
        <w:tc>
          <w:tcPr>
            <w:tcW w:w="1744" w:type="pct"/>
          </w:tcPr>
          <w:p w:rsidR="00F37DA5" w:rsidRPr="00F37DA5" w:rsidRDefault="007028C0" w:rsidP="007028C0">
            <w:r w:rsidRPr="00F37DA5">
              <w:t xml:space="preserve">МБУ «ЦРО» - </w:t>
            </w:r>
            <w:r w:rsidR="00F37DA5" w:rsidRPr="00F37DA5">
              <w:t>25</w:t>
            </w:r>
            <w:r w:rsidRPr="00F37DA5">
              <w:t xml:space="preserve"> 500 руб.</w:t>
            </w:r>
          </w:p>
          <w:p w:rsidR="00F37DA5" w:rsidRPr="00F37DA5" w:rsidRDefault="00F37DA5" w:rsidP="00F37DA5">
            <w:r w:rsidRPr="00F37DA5">
              <w:t>Комитет по образованию Усольского муниципального района Иркутской области 8</w:t>
            </w:r>
            <w:r w:rsidR="00DC22C5">
              <w:t>6</w:t>
            </w:r>
            <w:r w:rsidRPr="00F37DA5">
              <w:t xml:space="preserve"> 000 руб.</w:t>
            </w:r>
          </w:p>
          <w:p w:rsidR="007028C0" w:rsidRPr="00410F18" w:rsidRDefault="007028C0" w:rsidP="00DC22C5">
            <w:pPr>
              <w:rPr>
                <w:b/>
                <w:highlight w:val="yellow"/>
              </w:rPr>
            </w:pPr>
            <w:r w:rsidRPr="00F37DA5">
              <w:t xml:space="preserve">Итого по мероприятию – </w:t>
            </w:r>
            <w:r w:rsidR="00F37DA5" w:rsidRPr="00F37DA5">
              <w:t>1</w:t>
            </w:r>
            <w:r w:rsidR="00DC22C5">
              <w:t>11</w:t>
            </w:r>
            <w:r w:rsidRPr="00F37DA5">
              <w:t xml:space="preserve"> 500 руб.</w:t>
            </w:r>
          </w:p>
        </w:tc>
        <w:tc>
          <w:tcPr>
            <w:tcW w:w="1199" w:type="pct"/>
          </w:tcPr>
          <w:p w:rsidR="007028C0" w:rsidRPr="00F37DA5" w:rsidRDefault="007028C0" w:rsidP="007028C0">
            <w:r w:rsidRPr="00F37DA5">
              <w:t>Смета расходов</w:t>
            </w:r>
            <w:r w:rsidR="00F37DA5" w:rsidRPr="00F37DA5">
              <w:t>:</w:t>
            </w:r>
          </w:p>
          <w:p w:rsidR="00F37DA5" w:rsidRPr="00F37DA5" w:rsidRDefault="00F37DA5" w:rsidP="007028C0">
            <w:r w:rsidRPr="00F37DA5">
              <w:t>МБУ «ЦРО»</w:t>
            </w:r>
          </w:p>
          <w:p w:rsidR="007028C0" w:rsidRPr="00F37DA5" w:rsidRDefault="007028C0" w:rsidP="007028C0">
            <w:r w:rsidRPr="00F37DA5">
              <w:t>1.</w:t>
            </w:r>
            <w:r w:rsidR="00F37DA5" w:rsidRPr="00F37DA5">
              <w:t xml:space="preserve"> </w:t>
            </w:r>
            <w:r w:rsidRPr="00F37DA5">
              <w:t xml:space="preserve">Цветы – </w:t>
            </w:r>
            <w:r w:rsidR="00F37DA5" w:rsidRPr="00F37DA5">
              <w:t>20</w:t>
            </w:r>
            <w:r w:rsidRPr="00F37DA5">
              <w:t xml:space="preserve"> 500 руб.</w:t>
            </w:r>
          </w:p>
          <w:p w:rsidR="007028C0" w:rsidRPr="00F37DA5" w:rsidRDefault="007028C0" w:rsidP="007028C0">
            <w:r w:rsidRPr="00F37DA5">
              <w:t xml:space="preserve">2. Канцтовары, картридж – 5 </w:t>
            </w:r>
            <w:proofErr w:type="gramStart"/>
            <w:r w:rsidRPr="00F37DA5">
              <w:t>000  руб.</w:t>
            </w:r>
            <w:proofErr w:type="gramEnd"/>
          </w:p>
          <w:p w:rsidR="00F37DA5" w:rsidRDefault="00F37DA5" w:rsidP="00F37DA5"/>
          <w:p w:rsidR="00F37DA5" w:rsidRPr="00F37DA5" w:rsidRDefault="00F37DA5" w:rsidP="00F37DA5">
            <w:r w:rsidRPr="00F37DA5">
              <w:t>Комитет по образованию Усольского муниципального района Иркутской области</w:t>
            </w:r>
          </w:p>
          <w:p w:rsidR="007028C0" w:rsidRPr="00F37DA5" w:rsidRDefault="00F37DA5" w:rsidP="007028C0">
            <w:r>
              <w:t>1.</w:t>
            </w:r>
            <w:r w:rsidR="007028C0" w:rsidRPr="00F37DA5">
              <w:t xml:space="preserve"> Премии для победителей и лауреатов – 8</w:t>
            </w:r>
            <w:r w:rsidR="00DC22C5">
              <w:t>6</w:t>
            </w:r>
            <w:r w:rsidR="007028C0" w:rsidRPr="00F37DA5">
              <w:t xml:space="preserve"> 000 руб.</w:t>
            </w:r>
          </w:p>
          <w:p w:rsidR="007028C0" w:rsidRPr="00410F18" w:rsidRDefault="007028C0" w:rsidP="00DC22C5">
            <w:pPr>
              <w:rPr>
                <w:highlight w:val="yellow"/>
              </w:rPr>
            </w:pPr>
            <w:r w:rsidRPr="00F37DA5">
              <w:t>Итого по мероприятию – 1</w:t>
            </w:r>
            <w:r w:rsidR="00DC22C5">
              <w:t>11</w:t>
            </w:r>
            <w:r w:rsidRPr="00F37DA5">
              <w:t xml:space="preserve"> 500 руб.</w:t>
            </w:r>
          </w:p>
        </w:tc>
      </w:tr>
      <w:tr w:rsidR="007028C0" w:rsidRPr="00410F18" w:rsidTr="00863ABC">
        <w:tc>
          <w:tcPr>
            <w:tcW w:w="376" w:type="pct"/>
          </w:tcPr>
          <w:p w:rsidR="007028C0" w:rsidRPr="002B21C4" w:rsidRDefault="00152364" w:rsidP="007028C0">
            <w:r w:rsidRPr="002B21C4">
              <w:t>2.1.3</w:t>
            </w:r>
          </w:p>
        </w:tc>
        <w:tc>
          <w:tcPr>
            <w:tcW w:w="1681" w:type="pct"/>
          </w:tcPr>
          <w:p w:rsidR="007028C0" w:rsidRPr="002B21C4" w:rsidRDefault="007028C0" w:rsidP="007028C0">
            <w:r w:rsidRPr="002B21C4">
              <w:t xml:space="preserve">Мероприятие 1.3. Проведение и участие педагогических и руководящих работников системы образования в конференциях, форумах, </w:t>
            </w:r>
            <w:r w:rsidRPr="002B21C4">
              <w:lastRenderedPageBreak/>
              <w:t>фестивалях, семинарах, совещаниях и т.п.</w:t>
            </w:r>
          </w:p>
          <w:p w:rsidR="007028C0" w:rsidRPr="002B21C4" w:rsidRDefault="007028C0" w:rsidP="007028C0"/>
        </w:tc>
        <w:tc>
          <w:tcPr>
            <w:tcW w:w="1744" w:type="pct"/>
            <w:shd w:val="clear" w:color="auto" w:fill="auto"/>
          </w:tcPr>
          <w:p w:rsidR="007028C0" w:rsidRPr="002B21C4" w:rsidRDefault="007028C0" w:rsidP="007028C0">
            <w:r w:rsidRPr="002B21C4">
              <w:lastRenderedPageBreak/>
              <w:t>МБУ «ЦРО» - 80 960 руб.</w:t>
            </w:r>
          </w:p>
          <w:p w:rsidR="007028C0" w:rsidRPr="002B21C4" w:rsidRDefault="002B21C4" w:rsidP="007028C0">
            <w:r w:rsidRPr="002B21C4">
              <w:t>МБУДО «РЦВР» -2 000 руб.</w:t>
            </w:r>
          </w:p>
          <w:p w:rsidR="002B21C4" w:rsidRPr="002B21C4" w:rsidRDefault="002B21C4" w:rsidP="007028C0">
            <w:r w:rsidRPr="002B21C4">
              <w:t>Комитет по образованию Усольского муниципального района Иркутской области 7</w:t>
            </w:r>
            <w:r w:rsidR="00DC22C5">
              <w:t>1</w:t>
            </w:r>
            <w:r w:rsidRPr="002B21C4">
              <w:t xml:space="preserve"> 300 руб.</w:t>
            </w:r>
          </w:p>
          <w:p w:rsidR="007028C0" w:rsidRPr="002B21C4" w:rsidRDefault="007028C0" w:rsidP="007028C0"/>
          <w:p w:rsidR="007028C0" w:rsidRPr="002B21C4" w:rsidRDefault="007028C0" w:rsidP="00DC22C5">
            <w:r w:rsidRPr="002B21C4">
              <w:t xml:space="preserve">Итого по мероприятию – </w:t>
            </w:r>
            <w:r w:rsidR="002B21C4" w:rsidRPr="002B21C4">
              <w:t>15</w:t>
            </w:r>
            <w:r w:rsidR="00DC22C5">
              <w:t>4</w:t>
            </w:r>
            <w:r w:rsidRPr="002B21C4">
              <w:t> </w:t>
            </w:r>
            <w:r w:rsidR="002B21C4" w:rsidRPr="002B21C4">
              <w:t>2</w:t>
            </w:r>
            <w:r w:rsidRPr="002B21C4">
              <w:t>60 руб.</w:t>
            </w:r>
          </w:p>
        </w:tc>
        <w:tc>
          <w:tcPr>
            <w:tcW w:w="1199" w:type="pct"/>
          </w:tcPr>
          <w:p w:rsidR="007028C0" w:rsidRPr="002B21C4" w:rsidRDefault="007028C0" w:rsidP="007028C0">
            <w:r w:rsidRPr="002B21C4">
              <w:lastRenderedPageBreak/>
              <w:t>Смета расходов</w:t>
            </w:r>
          </w:p>
          <w:p w:rsidR="007028C0" w:rsidRPr="002B21C4" w:rsidRDefault="007028C0" w:rsidP="007028C0">
            <w:r w:rsidRPr="002B21C4">
              <w:t>МБУ ЦРО</w:t>
            </w:r>
          </w:p>
          <w:p w:rsidR="007028C0" w:rsidRPr="002B21C4" w:rsidRDefault="007028C0" w:rsidP="007028C0">
            <w:r w:rsidRPr="002B21C4">
              <w:t xml:space="preserve">1. Канцтовары, </w:t>
            </w:r>
            <w:proofErr w:type="gramStart"/>
            <w:r w:rsidRPr="002B21C4">
              <w:t>картридж  –</w:t>
            </w:r>
            <w:proofErr w:type="gramEnd"/>
            <w:r w:rsidRPr="002B21C4">
              <w:t xml:space="preserve"> 44 960 руб.:</w:t>
            </w:r>
          </w:p>
          <w:p w:rsidR="007028C0" w:rsidRPr="002B21C4" w:rsidRDefault="007028C0" w:rsidP="007028C0">
            <w:r w:rsidRPr="002B21C4">
              <w:lastRenderedPageBreak/>
              <w:t>2. Товары для награждения – 21 000 руб.</w:t>
            </w:r>
          </w:p>
          <w:p w:rsidR="007028C0" w:rsidRDefault="007028C0" w:rsidP="007028C0">
            <w:r w:rsidRPr="002B21C4">
              <w:t>3. Изготовление баннеров – 3 шт. х 5 000 руб. = 15 000 руб.</w:t>
            </w:r>
          </w:p>
          <w:p w:rsidR="002B21C4" w:rsidRPr="002B21C4" w:rsidRDefault="002B21C4" w:rsidP="007028C0"/>
          <w:p w:rsidR="002B21C4" w:rsidRDefault="002B21C4" w:rsidP="002B21C4">
            <w:r>
              <w:t xml:space="preserve">МБУ ДО </w:t>
            </w:r>
          </w:p>
          <w:p w:rsidR="002B21C4" w:rsidRDefault="002B21C4" w:rsidP="002B21C4">
            <w:pPr>
              <w:pStyle w:val="a8"/>
              <w:ind w:left="0"/>
            </w:pPr>
            <w:r>
              <w:t>1.Канцтовары, картридж -2 000 руб.</w:t>
            </w:r>
          </w:p>
          <w:p w:rsidR="002B21C4" w:rsidRDefault="002B21C4" w:rsidP="002B21C4"/>
          <w:p w:rsidR="002B21C4" w:rsidRDefault="002B21C4" w:rsidP="002B21C4">
            <w:r>
              <w:t>Комитет по образованию</w:t>
            </w:r>
          </w:p>
          <w:p w:rsidR="002B21C4" w:rsidRDefault="002B21C4" w:rsidP="002B21C4">
            <w:r>
              <w:t>1.аренда павильона -60 000 руб.</w:t>
            </w:r>
          </w:p>
          <w:p w:rsidR="002B21C4" w:rsidRDefault="002B21C4" w:rsidP="002B21C4">
            <w:r>
              <w:t xml:space="preserve">1.организационный взнос, </w:t>
            </w:r>
            <w:proofErr w:type="spellStart"/>
            <w:proofErr w:type="gramStart"/>
            <w:r>
              <w:t>орг.расходы</w:t>
            </w:r>
            <w:proofErr w:type="spellEnd"/>
            <w:proofErr w:type="gramEnd"/>
            <w:r>
              <w:t xml:space="preserve"> – 1</w:t>
            </w:r>
            <w:r w:rsidR="00DC22C5">
              <w:t>1</w:t>
            </w:r>
            <w:r>
              <w:t> 300 руб.</w:t>
            </w:r>
          </w:p>
          <w:p w:rsidR="007028C0" w:rsidRPr="00410F18" w:rsidRDefault="007028C0" w:rsidP="007028C0">
            <w:pPr>
              <w:rPr>
                <w:highlight w:val="yellow"/>
              </w:rPr>
            </w:pPr>
          </w:p>
          <w:p w:rsidR="007028C0" w:rsidRPr="00410F18" w:rsidRDefault="007028C0" w:rsidP="00DC22C5">
            <w:pPr>
              <w:rPr>
                <w:highlight w:val="yellow"/>
              </w:rPr>
            </w:pPr>
            <w:r w:rsidRPr="002B21C4">
              <w:t xml:space="preserve">Итого по мероприятию – </w:t>
            </w:r>
            <w:r w:rsidR="002B21C4">
              <w:t>1</w:t>
            </w:r>
            <w:r w:rsidR="00DC22C5">
              <w:t>4</w:t>
            </w:r>
            <w:r w:rsidR="002B21C4">
              <w:t>6</w:t>
            </w:r>
            <w:r w:rsidRPr="002B21C4">
              <w:t xml:space="preserve"> </w:t>
            </w:r>
            <w:r w:rsidR="002B21C4">
              <w:t>2</w:t>
            </w:r>
            <w:r w:rsidRPr="002B21C4">
              <w:t>60 руб.</w:t>
            </w:r>
          </w:p>
        </w:tc>
      </w:tr>
      <w:tr w:rsidR="007028C0" w:rsidRPr="00B81A1B" w:rsidTr="00863ABC">
        <w:tc>
          <w:tcPr>
            <w:tcW w:w="376" w:type="pct"/>
          </w:tcPr>
          <w:p w:rsidR="007028C0" w:rsidRPr="00B81A1B" w:rsidRDefault="00B81A1B" w:rsidP="007028C0">
            <w:r>
              <w:lastRenderedPageBreak/>
              <w:t>2.1.4</w:t>
            </w:r>
          </w:p>
        </w:tc>
        <w:tc>
          <w:tcPr>
            <w:tcW w:w="1681" w:type="pct"/>
          </w:tcPr>
          <w:p w:rsidR="007028C0" w:rsidRPr="00B81A1B" w:rsidRDefault="007028C0" w:rsidP="007028C0">
            <w:r w:rsidRPr="00B81A1B">
              <w:t>Мероприятие 1.4. Оказание мер социальной поддержки, предоставляемой студентам в период обучения</w:t>
            </w:r>
          </w:p>
        </w:tc>
        <w:tc>
          <w:tcPr>
            <w:tcW w:w="1744" w:type="pct"/>
          </w:tcPr>
          <w:p w:rsidR="007028C0" w:rsidRPr="00B81A1B" w:rsidRDefault="007028C0" w:rsidP="007028C0">
            <w:r w:rsidRPr="00B81A1B">
              <w:t>Комитет по образованию Усольского муниципального района Иркутской области - 1</w:t>
            </w:r>
            <w:r w:rsidR="00B81A1B" w:rsidRPr="00B81A1B">
              <w:t>8</w:t>
            </w:r>
            <w:r w:rsidRPr="00B81A1B">
              <w:t xml:space="preserve"> 000 руб.:</w:t>
            </w:r>
          </w:p>
          <w:p w:rsidR="007028C0" w:rsidRPr="00B81A1B" w:rsidRDefault="007028C0" w:rsidP="00B81A1B">
            <w:r w:rsidRPr="00B81A1B">
              <w:t>Итого по мероприятию – 1</w:t>
            </w:r>
            <w:r w:rsidR="00B81A1B" w:rsidRPr="00B81A1B">
              <w:t>8</w:t>
            </w:r>
            <w:r w:rsidRPr="00B81A1B">
              <w:t xml:space="preserve"> 000 руб.</w:t>
            </w:r>
          </w:p>
        </w:tc>
        <w:tc>
          <w:tcPr>
            <w:tcW w:w="1199" w:type="pct"/>
          </w:tcPr>
          <w:p w:rsidR="007028C0" w:rsidRPr="00B81A1B" w:rsidRDefault="007028C0" w:rsidP="007028C0">
            <w:r w:rsidRPr="00B81A1B">
              <w:t>Копии договоров по целевому обучению</w:t>
            </w:r>
          </w:p>
        </w:tc>
      </w:tr>
      <w:tr w:rsidR="007028C0" w:rsidRPr="00410F18" w:rsidTr="00ED374C">
        <w:tc>
          <w:tcPr>
            <w:tcW w:w="376" w:type="pct"/>
          </w:tcPr>
          <w:p w:rsidR="007028C0" w:rsidRPr="00B81A1B" w:rsidRDefault="007028C0" w:rsidP="007028C0">
            <w:r w:rsidRPr="00B81A1B">
              <w:t>3.</w:t>
            </w:r>
          </w:p>
        </w:tc>
        <w:tc>
          <w:tcPr>
            <w:tcW w:w="4624" w:type="pct"/>
            <w:gridSpan w:val="3"/>
          </w:tcPr>
          <w:p w:rsidR="007028C0" w:rsidRPr="00B81A1B" w:rsidRDefault="007028C0" w:rsidP="007028C0">
            <w:r w:rsidRPr="00B81A1B">
              <w:t>Подпрограмма 3. Развитие системы выявления и поддержки способностей и талантов у детей и подростков</w:t>
            </w:r>
          </w:p>
          <w:p w:rsidR="007028C0" w:rsidRPr="00B81A1B" w:rsidRDefault="007028C0" w:rsidP="007028C0">
            <w:r w:rsidRPr="00B81A1B">
              <w:t xml:space="preserve">Итого за </w:t>
            </w:r>
            <w:r w:rsidR="00B81A1B" w:rsidRPr="00B81A1B">
              <w:t>3</w:t>
            </w:r>
            <w:r w:rsidRPr="00B81A1B">
              <w:t xml:space="preserve"> год – </w:t>
            </w:r>
            <w:r w:rsidR="00B81A1B" w:rsidRPr="00B81A1B">
              <w:t>736</w:t>
            </w:r>
            <w:r w:rsidRPr="00B81A1B">
              <w:t xml:space="preserve"> </w:t>
            </w:r>
            <w:r w:rsidR="00B81A1B" w:rsidRPr="00B81A1B">
              <w:t>30</w:t>
            </w:r>
            <w:r w:rsidRPr="00B81A1B">
              <w:t>0 руб.</w:t>
            </w:r>
          </w:p>
          <w:p w:rsidR="007028C0" w:rsidRPr="00B81A1B" w:rsidRDefault="007028C0" w:rsidP="007028C0">
            <w:r w:rsidRPr="00B81A1B">
              <w:t xml:space="preserve">(в период с 2020 года по 2025 год финансирование составит – </w:t>
            </w:r>
          </w:p>
          <w:p w:rsidR="007028C0" w:rsidRPr="00B81A1B" w:rsidRDefault="00FA164F" w:rsidP="00FA164F">
            <w:r>
              <w:t>3</w:t>
            </w:r>
            <w:r w:rsidR="007028C0" w:rsidRPr="00B81A1B">
              <w:rPr>
                <w:lang w:val="en-US"/>
              </w:rPr>
              <w:t> </w:t>
            </w:r>
            <w:r>
              <w:t>961</w:t>
            </w:r>
            <w:r w:rsidR="007028C0" w:rsidRPr="00B81A1B">
              <w:rPr>
                <w:lang w:val="en-US"/>
              </w:rPr>
              <w:t xml:space="preserve"> </w:t>
            </w:r>
            <w:r>
              <w:t>231</w:t>
            </w:r>
            <w:r w:rsidR="007028C0" w:rsidRPr="00B81A1B">
              <w:t xml:space="preserve"> руб.)</w:t>
            </w:r>
          </w:p>
        </w:tc>
      </w:tr>
      <w:tr w:rsidR="007028C0" w:rsidRPr="00410F18" w:rsidTr="00ED374C">
        <w:tc>
          <w:tcPr>
            <w:tcW w:w="376" w:type="pct"/>
          </w:tcPr>
          <w:p w:rsidR="007028C0" w:rsidRPr="00B81A1B" w:rsidRDefault="007028C0" w:rsidP="007028C0">
            <w:r w:rsidRPr="00B81A1B">
              <w:t>3.1.</w:t>
            </w:r>
          </w:p>
        </w:tc>
        <w:tc>
          <w:tcPr>
            <w:tcW w:w="4624" w:type="pct"/>
            <w:gridSpan w:val="3"/>
          </w:tcPr>
          <w:p w:rsidR="007028C0" w:rsidRPr="00B81A1B" w:rsidRDefault="007028C0" w:rsidP="007028C0">
            <w:r w:rsidRPr="00B81A1B"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  <w:p w:rsidR="007028C0" w:rsidRPr="00B81A1B" w:rsidRDefault="007028C0" w:rsidP="007028C0">
            <w:r w:rsidRPr="00B81A1B">
              <w:t xml:space="preserve">Итого за </w:t>
            </w:r>
            <w:r w:rsidR="00B81A1B" w:rsidRPr="00B81A1B">
              <w:t>3</w:t>
            </w:r>
            <w:r w:rsidRPr="00B81A1B">
              <w:t xml:space="preserve"> год – </w:t>
            </w:r>
            <w:r w:rsidR="00B81A1B" w:rsidRPr="00B81A1B">
              <w:t>404</w:t>
            </w:r>
            <w:r w:rsidRPr="00B81A1B">
              <w:t xml:space="preserve"> </w:t>
            </w:r>
            <w:r w:rsidR="00B81A1B" w:rsidRPr="00B81A1B">
              <w:t>10</w:t>
            </w:r>
            <w:r w:rsidRPr="00B81A1B">
              <w:t>0 руб.</w:t>
            </w:r>
          </w:p>
          <w:p w:rsidR="00B81A1B" w:rsidRPr="00B81A1B" w:rsidRDefault="007028C0" w:rsidP="00FA164F">
            <w:r w:rsidRPr="00B81A1B">
              <w:t>(в период с 2020 года по 2025 год финансирование составит –  2 </w:t>
            </w:r>
            <w:r w:rsidR="00B81A1B">
              <w:t>1</w:t>
            </w:r>
            <w:r w:rsidR="00FA164F">
              <w:t>58</w:t>
            </w:r>
            <w:r w:rsidRPr="00B81A1B">
              <w:t xml:space="preserve"> </w:t>
            </w:r>
            <w:r w:rsidR="00FA164F">
              <w:t>283</w:t>
            </w:r>
            <w:r w:rsidRPr="00B81A1B">
              <w:t xml:space="preserve"> руб.)</w:t>
            </w:r>
          </w:p>
        </w:tc>
      </w:tr>
      <w:tr w:rsidR="007028C0" w:rsidRPr="00440A73" w:rsidTr="00863ABC">
        <w:tc>
          <w:tcPr>
            <w:tcW w:w="376" w:type="pct"/>
          </w:tcPr>
          <w:p w:rsidR="007028C0" w:rsidRPr="00440A73" w:rsidRDefault="00B81A1B" w:rsidP="007028C0">
            <w:r w:rsidRPr="00440A73">
              <w:t>3.1.1</w:t>
            </w:r>
          </w:p>
        </w:tc>
        <w:tc>
          <w:tcPr>
            <w:tcW w:w="1681" w:type="pct"/>
          </w:tcPr>
          <w:p w:rsidR="007028C0" w:rsidRPr="00440A73" w:rsidRDefault="007028C0" w:rsidP="007028C0">
            <w:pPr>
              <w:rPr>
                <w:b/>
              </w:rPr>
            </w:pPr>
            <w:r w:rsidRPr="00440A73"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  <w:p w:rsidR="007028C0" w:rsidRPr="00440A73" w:rsidRDefault="007028C0" w:rsidP="007028C0">
            <w:pPr>
              <w:rPr>
                <w:b/>
              </w:rPr>
            </w:pPr>
          </w:p>
        </w:tc>
        <w:tc>
          <w:tcPr>
            <w:tcW w:w="1744" w:type="pct"/>
          </w:tcPr>
          <w:p w:rsidR="007028C0" w:rsidRPr="00440A73" w:rsidRDefault="007028C0" w:rsidP="007028C0">
            <w:r w:rsidRPr="00440A73">
              <w:t xml:space="preserve">МБУ «ЦРО» - </w:t>
            </w:r>
            <w:r w:rsidR="00440A73" w:rsidRPr="00440A73">
              <w:t>9</w:t>
            </w:r>
            <w:r w:rsidRPr="00440A73">
              <w:t xml:space="preserve"> </w:t>
            </w:r>
            <w:r w:rsidR="00440A73" w:rsidRPr="00440A73">
              <w:t>00</w:t>
            </w:r>
            <w:r w:rsidRPr="00440A73">
              <w:t>0 руб.</w:t>
            </w:r>
          </w:p>
          <w:p w:rsidR="007028C0" w:rsidRPr="00440A73" w:rsidRDefault="007028C0" w:rsidP="007028C0"/>
          <w:p w:rsidR="007028C0" w:rsidRPr="00440A73" w:rsidRDefault="007028C0" w:rsidP="00440A73">
            <w:r w:rsidRPr="00440A73">
              <w:t xml:space="preserve">Итого по мероприятию – </w:t>
            </w:r>
            <w:r w:rsidR="00440A73" w:rsidRPr="00440A73">
              <w:t>9</w:t>
            </w:r>
            <w:r w:rsidRPr="00440A73">
              <w:t xml:space="preserve"> </w:t>
            </w:r>
            <w:r w:rsidR="00440A73" w:rsidRPr="00440A73">
              <w:t>00</w:t>
            </w:r>
            <w:r w:rsidRPr="00440A73">
              <w:t>0 руб.</w:t>
            </w:r>
          </w:p>
        </w:tc>
        <w:tc>
          <w:tcPr>
            <w:tcW w:w="1199" w:type="pct"/>
          </w:tcPr>
          <w:p w:rsidR="007028C0" w:rsidRPr="00440A73" w:rsidRDefault="007028C0" w:rsidP="007028C0">
            <w:r w:rsidRPr="00440A73">
              <w:t xml:space="preserve">Смета расходов </w:t>
            </w:r>
          </w:p>
          <w:p w:rsidR="007028C0" w:rsidRPr="00440A73" w:rsidRDefault="007028C0" w:rsidP="007028C0">
            <w:r w:rsidRPr="00440A73">
              <w:t xml:space="preserve">1. Канцтовары, картридж – </w:t>
            </w:r>
            <w:r w:rsidR="00E4693F">
              <w:t>4</w:t>
            </w:r>
            <w:r w:rsidRPr="00440A73">
              <w:t xml:space="preserve"> </w:t>
            </w:r>
            <w:r w:rsidR="00E4693F">
              <w:t>5</w:t>
            </w:r>
            <w:r w:rsidRPr="00440A73">
              <w:t>00 руб.:</w:t>
            </w:r>
          </w:p>
          <w:p w:rsidR="007028C0" w:rsidRPr="00440A73" w:rsidRDefault="007028C0" w:rsidP="007028C0">
            <w:r w:rsidRPr="00440A73">
              <w:t xml:space="preserve">2. Товары для награждения – </w:t>
            </w:r>
            <w:r w:rsidR="00E4693F">
              <w:t>4</w:t>
            </w:r>
            <w:r w:rsidRPr="00440A73">
              <w:t xml:space="preserve"> </w:t>
            </w:r>
            <w:r w:rsidR="00E4693F">
              <w:t>5</w:t>
            </w:r>
            <w:r w:rsidR="00440A73" w:rsidRPr="00440A73">
              <w:t>0</w:t>
            </w:r>
            <w:r w:rsidRPr="00440A73">
              <w:t>0 руб.:</w:t>
            </w:r>
          </w:p>
          <w:p w:rsidR="007028C0" w:rsidRPr="00440A73" w:rsidRDefault="007028C0" w:rsidP="00440A73">
            <w:r w:rsidRPr="00440A73">
              <w:t xml:space="preserve">Итого по мероприятию – </w:t>
            </w:r>
            <w:r w:rsidR="00440A73" w:rsidRPr="00440A73">
              <w:t>9</w:t>
            </w:r>
            <w:r w:rsidRPr="00440A73">
              <w:t xml:space="preserve"> </w:t>
            </w:r>
            <w:r w:rsidR="00440A73" w:rsidRPr="00440A73">
              <w:t>00</w:t>
            </w:r>
            <w:r w:rsidRPr="00440A73">
              <w:t>0 руб.</w:t>
            </w:r>
          </w:p>
        </w:tc>
      </w:tr>
      <w:tr w:rsidR="007028C0" w:rsidRPr="00410F18" w:rsidTr="00863ABC">
        <w:tc>
          <w:tcPr>
            <w:tcW w:w="376" w:type="pct"/>
          </w:tcPr>
          <w:p w:rsidR="007028C0" w:rsidRPr="00440A73" w:rsidRDefault="00440A73" w:rsidP="007028C0">
            <w:r w:rsidRPr="00440A73">
              <w:t>3.1.2</w:t>
            </w:r>
          </w:p>
        </w:tc>
        <w:tc>
          <w:tcPr>
            <w:tcW w:w="1681" w:type="pct"/>
          </w:tcPr>
          <w:p w:rsidR="007028C0" w:rsidRPr="00440A73" w:rsidRDefault="007028C0" w:rsidP="007028C0">
            <w:r w:rsidRPr="00440A73">
              <w:t xml:space="preserve">Мероприятие 1.2. Проведение и участие в </w:t>
            </w:r>
            <w:r w:rsidRPr="00440A73">
              <w:lastRenderedPageBreak/>
              <w:t xml:space="preserve">научно-практических конференциях, конкурсах, олимпиадах и иных мероприятиях в интеллектуальной, научно-технической и художественно-творческой деятельности </w:t>
            </w:r>
          </w:p>
          <w:p w:rsidR="007028C0" w:rsidRPr="00440A73" w:rsidRDefault="007028C0" w:rsidP="007028C0"/>
        </w:tc>
        <w:tc>
          <w:tcPr>
            <w:tcW w:w="1744" w:type="pct"/>
          </w:tcPr>
          <w:p w:rsidR="007028C0" w:rsidRPr="00440A73" w:rsidRDefault="007028C0" w:rsidP="007028C0">
            <w:r w:rsidRPr="00440A73">
              <w:lastRenderedPageBreak/>
              <w:t xml:space="preserve">МБУ «ЦРО» - </w:t>
            </w:r>
            <w:r w:rsidR="00440A73" w:rsidRPr="00440A73">
              <w:t>69</w:t>
            </w:r>
            <w:r w:rsidRPr="00440A73">
              <w:t xml:space="preserve"> </w:t>
            </w:r>
            <w:r w:rsidR="00440A73" w:rsidRPr="00440A73">
              <w:t>9</w:t>
            </w:r>
            <w:r w:rsidRPr="00440A73">
              <w:t xml:space="preserve">00 руб.: </w:t>
            </w:r>
          </w:p>
          <w:p w:rsidR="00440A73" w:rsidRDefault="00440A73" w:rsidP="007028C0"/>
          <w:p w:rsidR="007028C0" w:rsidRPr="00440A73" w:rsidRDefault="007028C0" w:rsidP="007028C0">
            <w:r w:rsidRPr="00440A73">
              <w:lastRenderedPageBreak/>
              <w:t>Комитет по образованию Усольского муниципального района Иркутской области</w:t>
            </w:r>
          </w:p>
          <w:p w:rsidR="007028C0" w:rsidRPr="00440A73" w:rsidRDefault="007028C0" w:rsidP="007028C0">
            <w:r w:rsidRPr="00440A73">
              <w:t xml:space="preserve">-  </w:t>
            </w:r>
            <w:r w:rsidR="00440A73" w:rsidRPr="00440A73">
              <w:t>15</w:t>
            </w:r>
            <w:r w:rsidRPr="00440A73">
              <w:t xml:space="preserve"> </w:t>
            </w:r>
            <w:r w:rsidR="00440A73" w:rsidRPr="00440A73">
              <w:t>8</w:t>
            </w:r>
            <w:r w:rsidRPr="00440A73">
              <w:t>00 руб.</w:t>
            </w:r>
          </w:p>
          <w:p w:rsidR="00440A73" w:rsidRDefault="00440A73" w:rsidP="007028C0"/>
          <w:p w:rsidR="007028C0" w:rsidRPr="00440A73" w:rsidRDefault="007028C0" w:rsidP="007028C0">
            <w:r w:rsidRPr="00440A73">
              <w:t xml:space="preserve">МБУДО </w:t>
            </w:r>
            <w:r w:rsidR="00440A73" w:rsidRPr="00440A73">
              <w:t>5</w:t>
            </w:r>
            <w:r w:rsidRPr="00440A73">
              <w:t xml:space="preserve">3 </w:t>
            </w:r>
            <w:r w:rsidR="00440A73" w:rsidRPr="00440A73">
              <w:t>4</w:t>
            </w:r>
            <w:r w:rsidRPr="00440A73">
              <w:t>00 руб.</w:t>
            </w:r>
          </w:p>
          <w:p w:rsidR="007028C0" w:rsidRPr="00440A73" w:rsidRDefault="007028C0" w:rsidP="007028C0"/>
          <w:p w:rsidR="007028C0" w:rsidRPr="00440A73" w:rsidRDefault="007028C0" w:rsidP="007028C0">
            <w:r w:rsidRPr="00440A73">
              <w:t>Итого по мероприятию – 13</w:t>
            </w:r>
            <w:r w:rsidR="00440A73" w:rsidRPr="00440A73">
              <w:t>9</w:t>
            </w:r>
            <w:r w:rsidRPr="00440A73">
              <w:t xml:space="preserve"> </w:t>
            </w:r>
            <w:r w:rsidR="00440A73" w:rsidRPr="00440A73">
              <w:t>1</w:t>
            </w:r>
            <w:r w:rsidRPr="00440A73">
              <w:t>00 руб.</w:t>
            </w:r>
          </w:p>
          <w:p w:rsidR="007028C0" w:rsidRPr="00440A73" w:rsidRDefault="007028C0" w:rsidP="007028C0"/>
        </w:tc>
        <w:tc>
          <w:tcPr>
            <w:tcW w:w="1199" w:type="pct"/>
          </w:tcPr>
          <w:p w:rsidR="007028C0" w:rsidRPr="005206FD" w:rsidRDefault="007028C0" w:rsidP="007028C0">
            <w:r w:rsidRPr="005206FD">
              <w:lastRenderedPageBreak/>
              <w:t>Смета расходов</w:t>
            </w:r>
          </w:p>
          <w:p w:rsidR="005206FD" w:rsidRPr="005206FD" w:rsidRDefault="005206FD" w:rsidP="007028C0"/>
          <w:p w:rsidR="005206FD" w:rsidRPr="005206FD" w:rsidRDefault="007028C0" w:rsidP="007028C0">
            <w:r w:rsidRPr="005206FD">
              <w:lastRenderedPageBreak/>
              <w:t>МБУ «ЦРО»</w:t>
            </w:r>
          </w:p>
          <w:p w:rsidR="00E4693F" w:rsidRDefault="005206FD" w:rsidP="007028C0">
            <w:r w:rsidRPr="005206FD">
              <w:t xml:space="preserve">Проведение и участие в муниципальных, региональных и </w:t>
            </w:r>
            <w:proofErr w:type="spellStart"/>
            <w:r w:rsidRPr="005206FD">
              <w:t>всеросий</w:t>
            </w:r>
            <w:r w:rsidR="00E4693F">
              <w:t>ских</w:t>
            </w:r>
            <w:proofErr w:type="spellEnd"/>
            <w:r w:rsidR="00E4693F">
              <w:t xml:space="preserve"> конкурсах по робототехнике, </w:t>
            </w:r>
            <w:r w:rsidR="00E4693F" w:rsidRPr="00E4693F">
              <w:t>"Золотой ключик"</w:t>
            </w:r>
          </w:p>
          <w:p w:rsidR="007028C0" w:rsidRPr="005206FD" w:rsidRDefault="005206FD" w:rsidP="007028C0">
            <w:r w:rsidRPr="005206FD">
              <w:t>54 900 руб.</w:t>
            </w:r>
            <w:r w:rsidR="007028C0" w:rsidRPr="005206FD">
              <w:t>:</w:t>
            </w:r>
          </w:p>
          <w:p w:rsidR="007028C0" w:rsidRPr="005206FD" w:rsidRDefault="007028C0" w:rsidP="007028C0">
            <w:r w:rsidRPr="005206FD">
              <w:t xml:space="preserve">1. Регистрация представительства программы «Шаг в будущее» - 5 </w:t>
            </w:r>
            <w:r w:rsidR="005206FD" w:rsidRPr="005206FD">
              <w:t>0</w:t>
            </w:r>
            <w:r w:rsidRPr="005206FD">
              <w:t>00 руб.</w:t>
            </w:r>
          </w:p>
          <w:p w:rsidR="007028C0" w:rsidRPr="005206FD" w:rsidRDefault="007028C0" w:rsidP="007028C0">
            <w:r w:rsidRPr="005206FD">
              <w:t xml:space="preserve">2. Канцтовары – </w:t>
            </w:r>
            <w:r w:rsidR="005206FD" w:rsidRPr="005206FD">
              <w:t>5</w:t>
            </w:r>
            <w:r w:rsidRPr="005206FD">
              <w:t xml:space="preserve"> 200 руб.:</w:t>
            </w:r>
          </w:p>
          <w:p w:rsidR="005206FD" w:rsidRPr="005206FD" w:rsidRDefault="007028C0" w:rsidP="007028C0">
            <w:r w:rsidRPr="005206FD">
              <w:t xml:space="preserve">3. Товары для награждения – </w:t>
            </w:r>
            <w:r w:rsidR="005206FD" w:rsidRPr="005206FD">
              <w:t>42</w:t>
            </w:r>
            <w:r w:rsidRPr="005206FD">
              <w:t xml:space="preserve"> 000 руб.</w:t>
            </w:r>
          </w:p>
          <w:p w:rsidR="007028C0" w:rsidRPr="005206FD" w:rsidRDefault="005206FD" w:rsidP="007028C0">
            <w:r w:rsidRPr="005206FD">
              <w:t>4. Изготовление полей для соревнований по робототехнике – 2 700 руб.</w:t>
            </w:r>
            <w:r w:rsidR="007028C0" w:rsidRPr="005206FD">
              <w:t>:</w:t>
            </w:r>
          </w:p>
          <w:p w:rsidR="00440A73" w:rsidRPr="00440A73" w:rsidRDefault="005206FD" w:rsidP="00440A73">
            <w:r w:rsidRPr="005206FD">
              <w:t xml:space="preserve">Профориентация обучающихся (Школа лидеров, спикер - клуб, спикер-клуб, </w:t>
            </w:r>
            <w:proofErr w:type="spellStart"/>
            <w:proofErr w:type="gramStart"/>
            <w:r w:rsidRPr="005206FD">
              <w:t>проф.проб</w:t>
            </w:r>
            <w:proofErr w:type="spellEnd"/>
            <w:proofErr w:type="gramEnd"/>
            <w:r w:rsidRPr="005206FD">
              <w:t>, ярмарка профессий)</w:t>
            </w:r>
            <w:r>
              <w:t xml:space="preserve"> </w:t>
            </w:r>
            <w:r w:rsidR="00440A73" w:rsidRPr="00440A73">
              <w:t>- 15 000 руб.:</w:t>
            </w:r>
          </w:p>
          <w:p w:rsidR="00440A73" w:rsidRPr="00440A73" w:rsidRDefault="00440A73" w:rsidP="00440A73">
            <w:proofErr w:type="gramStart"/>
            <w:r w:rsidRPr="00440A73">
              <w:t>Организационные  расходы</w:t>
            </w:r>
            <w:proofErr w:type="gramEnd"/>
            <w:r w:rsidRPr="00440A73">
              <w:t xml:space="preserve"> 4 800 рублей</w:t>
            </w:r>
          </w:p>
          <w:p w:rsidR="00440A73" w:rsidRPr="00440A73" w:rsidRDefault="00440A73" w:rsidP="00440A73">
            <w:r w:rsidRPr="00440A73">
              <w:t>Канцтовары, картридж 4 200 рублей</w:t>
            </w:r>
          </w:p>
          <w:p w:rsidR="00440A73" w:rsidRDefault="00440A73" w:rsidP="00440A73">
            <w:r w:rsidRPr="00440A73">
              <w:t>Товары для награждения 6 000 рублей</w:t>
            </w:r>
          </w:p>
          <w:p w:rsidR="007028C0" w:rsidRPr="00410F18" w:rsidRDefault="007028C0" w:rsidP="007028C0">
            <w:pPr>
              <w:rPr>
                <w:highlight w:val="yellow"/>
              </w:rPr>
            </w:pPr>
          </w:p>
          <w:p w:rsidR="007028C0" w:rsidRPr="00440A73" w:rsidRDefault="007028C0" w:rsidP="007028C0">
            <w:r w:rsidRPr="00440A73">
              <w:t>Комитет по образованию Усольского муниципального района Иркутской области</w:t>
            </w:r>
          </w:p>
          <w:p w:rsidR="007028C0" w:rsidRPr="00440A73" w:rsidRDefault="007028C0" w:rsidP="007028C0">
            <w:r w:rsidRPr="00440A73">
              <w:t xml:space="preserve">Районный конкурс «Ученик года» -  </w:t>
            </w:r>
            <w:r w:rsidR="00440A73" w:rsidRPr="00440A73">
              <w:t>15</w:t>
            </w:r>
            <w:r w:rsidRPr="00440A73">
              <w:t xml:space="preserve"> </w:t>
            </w:r>
            <w:r w:rsidR="00440A73" w:rsidRPr="00440A73">
              <w:t>8</w:t>
            </w:r>
            <w:r w:rsidRPr="00440A73">
              <w:t>00 руб.</w:t>
            </w:r>
          </w:p>
          <w:p w:rsidR="007028C0" w:rsidRPr="00440A73" w:rsidRDefault="007028C0" w:rsidP="007028C0">
            <w:r w:rsidRPr="00440A73">
              <w:lastRenderedPageBreak/>
              <w:t xml:space="preserve">1.Канцелярские товары – </w:t>
            </w:r>
            <w:r w:rsidR="00440A73" w:rsidRPr="00440A73">
              <w:t>4</w:t>
            </w:r>
            <w:r w:rsidRPr="00440A73">
              <w:t xml:space="preserve"> </w:t>
            </w:r>
            <w:r w:rsidR="00440A73" w:rsidRPr="00440A73">
              <w:t>8</w:t>
            </w:r>
            <w:r w:rsidRPr="00440A73">
              <w:t>00 руб.:</w:t>
            </w:r>
          </w:p>
          <w:p w:rsidR="00440A73" w:rsidRPr="00440A73" w:rsidRDefault="007028C0" w:rsidP="007028C0">
            <w:r w:rsidRPr="00440A73">
              <w:t>2.Награждение участников –  1</w:t>
            </w:r>
            <w:r w:rsidR="00440A73" w:rsidRPr="00440A73">
              <w:t>0</w:t>
            </w:r>
            <w:r w:rsidRPr="00440A73">
              <w:t xml:space="preserve"> 000 руб.</w:t>
            </w:r>
          </w:p>
          <w:p w:rsidR="007028C0" w:rsidRPr="00440A73" w:rsidRDefault="00440A73" w:rsidP="007028C0">
            <w:r w:rsidRPr="00440A73">
              <w:t>3. Оформление сцены – 1000 руб.</w:t>
            </w:r>
            <w:r w:rsidR="007028C0" w:rsidRPr="00440A73">
              <w:t>:</w:t>
            </w:r>
          </w:p>
          <w:p w:rsidR="00440A73" w:rsidRDefault="00440A73" w:rsidP="00440A73"/>
          <w:p w:rsidR="00440A73" w:rsidRPr="00440A73" w:rsidRDefault="00440A73" w:rsidP="00440A73">
            <w:r w:rsidRPr="00440A73">
              <w:t xml:space="preserve">МБУДО «РЦВР» </w:t>
            </w:r>
          </w:p>
          <w:p w:rsidR="007028C0" w:rsidRPr="00440A73" w:rsidRDefault="007028C0" w:rsidP="007028C0">
            <w:r w:rsidRPr="00440A73">
              <w:t>Районный интеллектуальный кубок «Сириус», конкурс "Мой музей"</w:t>
            </w:r>
          </w:p>
          <w:p w:rsidR="007028C0" w:rsidRPr="00440A73" w:rsidRDefault="007028C0" w:rsidP="007028C0">
            <w:r w:rsidRPr="00440A73">
              <w:t xml:space="preserve">1. Грамота с оформлением </w:t>
            </w:r>
            <w:proofErr w:type="gramStart"/>
            <w:r w:rsidRPr="00440A73">
              <w:t>тематики  интеллектуального</w:t>
            </w:r>
            <w:proofErr w:type="gramEnd"/>
            <w:r w:rsidRPr="00440A73">
              <w:t xml:space="preserve"> кубка, формат А5 -1 000 руб.</w:t>
            </w:r>
          </w:p>
          <w:p w:rsidR="007028C0" w:rsidRPr="00440A73" w:rsidRDefault="007028C0" w:rsidP="007028C0">
            <w:r w:rsidRPr="00440A73">
              <w:t xml:space="preserve">2.Награждение участников –  </w:t>
            </w:r>
            <w:r w:rsidR="00440A73" w:rsidRPr="00440A73">
              <w:t>4</w:t>
            </w:r>
            <w:r w:rsidRPr="00440A73">
              <w:t xml:space="preserve"> </w:t>
            </w:r>
            <w:r w:rsidR="00440A73" w:rsidRPr="00440A73">
              <w:t>9</w:t>
            </w:r>
            <w:r w:rsidRPr="00440A73">
              <w:t>00 руб.:</w:t>
            </w:r>
          </w:p>
          <w:p w:rsidR="007028C0" w:rsidRPr="00440A73" w:rsidRDefault="00440A73" w:rsidP="007028C0">
            <w:r w:rsidRPr="00440A73">
              <w:t xml:space="preserve">Районное мероприятие «Ёлка мэра» - 47 500 </w:t>
            </w:r>
            <w:proofErr w:type="gramStart"/>
            <w:r w:rsidRPr="00440A73">
              <w:t>руб.:</w:t>
            </w:r>
            <w:r w:rsidR="007028C0" w:rsidRPr="00440A73">
              <w:t>-</w:t>
            </w:r>
            <w:proofErr w:type="gramEnd"/>
            <w:r w:rsidR="007028C0" w:rsidRPr="00440A73">
              <w:t xml:space="preserve"> Подарки новогодние </w:t>
            </w:r>
            <w:r w:rsidRPr="00440A73">
              <w:t>39</w:t>
            </w:r>
            <w:r w:rsidR="007028C0" w:rsidRPr="00440A73">
              <w:t xml:space="preserve"> </w:t>
            </w:r>
            <w:r w:rsidRPr="00440A73">
              <w:t>0</w:t>
            </w:r>
            <w:r w:rsidR="007028C0" w:rsidRPr="00440A73">
              <w:t>00 руб.;</w:t>
            </w:r>
          </w:p>
          <w:p w:rsidR="007028C0" w:rsidRPr="00440A73" w:rsidRDefault="007028C0" w:rsidP="007028C0">
            <w:r w:rsidRPr="00440A73">
              <w:t>Оформление спектакля для новогоднего представления</w:t>
            </w:r>
            <w:r w:rsidR="00440A73" w:rsidRPr="00440A73">
              <w:t>, приобретение костюмов - 7</w:t>
            </w:r>
            <w:r w:rsidRPr="00440A73">
              <w:t xml:space="preserve"> 000 руб.;</w:t>
            </w:r>
          </w:p>
          <w:p w:rsidR="007028C0" w:rsidRPr="00440A73" w:rsidRDefault="007028C0" w:rsidP="007028C0">
            <w:r w:rsidRPr="00440A73">
              <w:t>Канц. товары – 1 500 руб.</w:t>
            </w:r>
          </w:p>
          <w:p w:rsidR="007028C0" w:rsidRPr="00410F18" w:rsidRDefault="007028C0" w:rsidP="007028C0">
            <w:pPr>
              <w:rPr>
                <w:highlight w:val="yellow"/>
              </w:rPr>
            </w:pPr>
          </w:p>
          <w:p w:rsidR="007028C0" w:rsidRPr="00440A73" w:rsidRDefault="007028C0" w:rsidP="007028C0">
            <w:r w:rsidRPr="00440A73">
              <w:t>Итого по мероприятию – 13</w:t>
            </w:r>
            <w:r w:rsidR="00440A73" w:rsidRPr="00440A73">
              <w:t>9</w:t>
            </w:r>
            <w:r w:rsidRPr="00440A73">
              <w:t xml:space="preserve"> </w:t>
            </w:r>
            <w:r w:rsidR="00440A73" w:rsidRPr="00440A73">
              <w:t>1</w:t>
            </w:r>
            <w:r w:rsidRPr="00440A73">
              <w:t>00 руб.</w:t>
            </w:r>
          </w:p>
          <w:p w:rsidR="007028C0" w:rsidRPr="00410F18" w:rsidRDefault="007028C0" w:rsidP="007028C0">
            <w:pPr>
              <w:rPr>
                <w:highlight w:val="yellow"/>
              </w:rPr>
            </w:pPr>
          </w:p>
        </w:tc>
      </w:tr>
      <w:tr w:rsidR="007028C0" w:rsidRPr="00410F18" w:rsidTr="00863ABC">
        <w:tc>
          <w:tcPr>
            <w:tcW w:w="376" w:type="pct"/>
          </w:tcPr>
          <w:p w:rsidR="007028C0" w:rsidRPr="00B81789" w:rsidRDefault="00B81789" w:rsidP="007028C0">
            <w:r w:rsidRPr="00B81789">
              <w:lastRenderedPageBreak/>
              <w:t>3.1.3</w:t>
            </w:r>
          </w:p>
        </w:tc>
        <w:tc>
          <w:tcPr>
            <w:tcW w:w="1681" w:type="pct"/>
          </w:tcPr>
          <w:p w:rsidR="007028C0" w:rsidRPr="00B81789" w:rsidRDefault="007028C0" w:rsidP="007028C0">
            <w:r w:rsidRPr="00B81789">
              <w:t xml:space="preserve">Мероприятие 1.3. Проведение  и участие в организационно-массовых и спортивных мероприятиях </w:t>
            </w:r>
          </w:p>
        </w:tc>
        <w:tc>
          <w:tcPr>
            <w:tcW w:w="1744" w:type="pct"/>
          </w:tcPr>
          <w:p w:rsidR="007028C0" w:rsidRPr="00B81789" w:rsidRDefault="007028C0" w:rsidP="007028C0">
            <w:proofErr w:type="gramStart"/>
            <w:r w:rsidRPr="00B81789">
              <w:t xml:space="preserve">МБОУ  </w:t>
            </w:r>
            <w:r w:rsidR="00B81789" w:rsidRPr="00B81789">
              <w:t>177</w:t>
            </w:r>
            <w:proofErr w:type="gramEnd"/>
            <w:r w:rsidRPr="00B81789">
              <w:t xml:space="preserve"> 000</w:t>
            </w:r>
          </w:p>
          <w:p w:rsidR="007028C0" w:rsidRPr="00B81789" w:rsidRDefault="00A91FD4" w:rsidP="007028C0">
            <w:r w:rsidRPr="00B81789">
              <w:t>МБУ</w:t>
            </w:r>
            <w:r w:rsidR="007028C0" w:rsidRPr="00B81789">
              <w:t xml:space="preserve">ДО </w:t>
            </w:r>
            <w:r w:rsidR="00B81789" w:rsidRPr="00B81789">
              <w:t>28</w:t>
            </w:r>
            <w:r w:rsidR="007028C0" w:rsidRPr="00B81789">
              <w:t xml:space="preserve"> 000</w:t>
            </w:r>
          </w:p>
          <w:p w:rsidR="007028C0" w:rsidRPr="00B81789" w:rsidRDefault="007028C0" w:rsidP="007028C0">
            <w:r w:rsidRPr="00B81789">
              <w:t>Комитет по образованию Усольского муниципального района Иркутской области</w:t>
            </w:r>
          </w:p>
          <w:p w:rsidR="007028C0" w:rsidRPr="00B81789" w:rsidRDefault="00B81789" w:rsidP="007028C0">
            <w:r w:rsidRPr="00B81789">
              <w:t>51</w:t>
            </w:r>
            <w:r w:rsidR="007028C0" w:rsidRPr="00B81789">
              <w:t> </w:t>
            </w:r>
            <w:r w:rsidRPr="00B81789">
              <w:t>0</w:t>
            </w:r>
            <w:r w:rsidR="007028C0" w:rsidRPr="00B81789">
              <w:t>00 руб.</w:t>
            </w:r>
          </w:p>
          <w:p w:rsidR="007028C0" w:rsidRPr="00B81789" w:rsidRDefault="007028C0" w:rsidP="007028C0">
            <w:r w:rsidRPr="00B81789">
              <w:t xml:space="preserve">Итого по мероприятию – </w:t>
            </w:r>
            <w:r w:rsidR="00B81789" w:rsidRPr="00B81789">
              <w:t>256</w:t>
            </w:r>
            <w:r w:rsidRPr="00B81789">
              <w:t xml:space="preserve"> </w:t>
            </w:r>
            <w:r w:rsidR="00B81789" w:rsidRPr="00B81789">
              <w:t>0</w:t>
            </w:r>
            <w:r w:rsidRPr="00B81789">
              <w:t>00 руб.</w:t>
            </w:r>
          </w:p>
          <w:p w:rsidR="007028C0" w:rsidRPr="00B81789" w:rsidRDefault="007028C0" w:rsidP="007028C0"/>
        </w:tc>
        <w:tc>
          <w:tcPr>
            <w:tcW w:w="1199" w:type="pct"/>
          </w:tcPr>
          <w:p w:rsidR="007028C0" w:rsidRPr="006936EC" w:rsidRDefault="007028C0" w:rsidP="007028C0">
            <w:r w:rsidRPr="006936EC">
              <w:t>Смета расходов</w:t>
            </w:r>
          </w:p>
          <w:p w:rsidR="00B81789" w:rsidRDefault="00B81789" w:rsidP="007028C0">
            <w:r>
              <w:t>МБОУ</w:t>
            </w:r>
          </w:p>
          <w:p w:rsidR="00B81789" w:rsidRDefault="00B81789" w:rsidP="007028C0">
            <w:r w:rsidRPr="00B81789">
              <w:t>Проведение военно-полевых сборов</w:t>
            </w:r>
            <w:r>
              <w:t xml:space="preserve"> -</w:t>
            </w:r>
            <w:r w:rsidR="00DC22C5">
              <w:t>48</w:t>
            </w:r>
            <w:r>
              <w:t> </w:t>
            </w:r>
            <w:r w:rsidR="00DC22C5">
              <w:t>0</w:t>
            </w:r>
            <w:r>
              <w:t>00 руб.</w:t>
            </w:r>
          </w:p>
          <w:p w:rsidR="00B81789" w:rsidRDefault="00B81789" w:rsidP="007028C0">
            <w:proofErr w:type="gramStart"/>
            <w:r w:rsidRPr="00B81789">
              <w:t>Проведение  и</w:t>
            </w:r>
            <w:proofErr w:type="gramEnd"/>
            <w:r w:rsidRPr="00B81789">
              <w:t xml:space="preserve"> участие в организационно-массовых и спортивных </w:t>
            </w:r>
            <w:r w:rsidRPr="00B81789">
              <w:lastRenderedPageBreak/>
              <w:t>мероприятиях</w:t>
            </w:r>
            <w:r>
              <w:t xml:space="preserve"> </w:t>
            </w:r>
            <w:r w:rsidR="00794C1E">
              <w:t>1</w:t>
            </w:r>
            <w:r w:rsidR="00DC22C5">
              <w:t>29</w:t>
            </w:r>
            <w:r w:rsidR="00794C1E">
              <w:t> </w:t>
            </w:r>
            <w:r w:rsidR="00DC22C5">
              <w:t>0</w:t>
            </w:r>
            <w:r w:rsidR="00794C1E">
              <w:t>00 руб.</w:t>
            </w:r>
          </w:p>
          <w:p w:rsidR="00DC22C5" w:rsidRDefault="00DC22C5" w:rsidP="007028C0"/>
          <w:p w:rsidR="00794C1E" w:rsidRDefault="00794C1E" w:rsidP="00794C1E">
            <w:r>
              <w:t>МБУДО</w:t>
            </w:r>
          </w:p>
          <w:p w:rsidR="00794C1E" w:rsidRDefault="00794C1E" w:rsidP="00794C1E">
            <w:proofErr w:type="gramStart"/>
            <w:r w:rsidRPr="00B81789">
              <w:t>Проведение  и</w:t>
            </w:r>
            <w:proofErr w:type="gramEnd"/>
            <w:r w:rsidRPr="00B81789">
              <w:t xml:space="preserve"> участие в организационно-массовых и спортивных мероприятиях</w:t>
            </w:r>
            <w:r>
              <w:t xml:space="preserve"> 28 000 руб.</w:t>
            </w:r>
          </w:p>
          <w:p w:rsidR="00794C1E" w:rsidRDefault="00794C1E" w:rsidP="00794C1E"/>
          <w:p w:rsidR="00794C1E" w:rsidRDefault="00794C1E" w:rsidP="00794C1E">
            <w:r w:rsidRPr="00794C1E">
              <w:t>Комитет по образованию Усольского муниципального района Иркутской области</w:t>
            </w:r>
          </w:p>
          <w:p w:rsidR="00794C1E" w:rsidRDefault="00794C1E" w:rsidP="00794C1E">
            <w:r>
              <w:t>Награждение -51 000 руб.</w:t>
            </w:r>
          </w:p>
          <w:p w:rsidR="00794C1E" w:rsidRPr="00410F18" w:rsidRDefault="00794C1E" w:rsidP="007028C0">
            <w:pPr>
              <w:rPr>
                <w:highlight w:val="yellow"/>
              </w:rPr>
            </w:pPr>
          </w:p>
        </w:tc>
      </w:tr>
      <w:tr w:rsidR="007028C0" w:rsidRPr="00410F18" w:rsidTr="00ED374C">
        <w:tc>
          <w:tcPr>
            <w:tcW w:w="376" w:type="pct"/>
          </w:tcPr>
          <w:p w:rsidR="007028C0" w:rsidRPr="006936EC" w:rsidRDefault="007028C0" w:rsidP="007028C0">
            <w:r w:rsidRPr="006936EC">
              <w:lastRenderedPageBreak/>
              <w:t>3.2.</w:t>
            </w:r>
          </w:p>
        </w:tc>
        <w:tc>
          <w:tcPr>
            <w:tcW w:w="4624" w:type="pct"/>
            <w:gridSpan w:val="3"/>
          </w:tcPr>
          <w:p w:rsidR="007028C0" w:rsidRPr="006936EC" w:rsidRDefault="007028C0" w:rsidP="007028C0">
            <w:r w:rsidRPr="006936EC"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6936EC">
              <w:t>JuniorSkills</w:t>
            </w:r>
            <w:proofErr w:type="spellEnd"/>
            <w:r w:rsidRPr="006936EC">
              <w:t xml:space="preserve">, </w:t>
            </w:r>
            <w:proofErr w:type="spellStart"/>
            <w:r w:rsidRPr="006936EC">
              <w:t>WorldSkills</w:t>
            </w:r>
            <w:proofErr w:type="spellEnd"/>
            <w:r w:rsidRPr="006936EC">
              <w:t xml:space="preserve"> «Молодые профессионалы»</w:t>
            </w:r>
          </w:p>
          <w:p w:rsidR="007028C0" w:rsidRPr="006936EC" w:rsidRDefault="007028C0" w:rsidP="007028C0">
            <w:r w:rsidRPr="006936EC">
              <w:t xml:space="preserve">Итого за </w:t>
            </w:r>
            <w:r w:rsidR="006936EC" w:rsidRPr="006936EC">
              <w:t>3</w:t>
            </w:r>
            <w:r w:rsidRPr="006936EC">
              <w:t xml:space="preserve"> год – </w:t>
            </w:r>
            <w:r w:rsidR="006936EC" w:rsidRPr="006936EC">
              <w:t>279</w:t>
            </w:r>
            <w:r w:rsidRPr="006936EC">
              <w:t xml:space="preserve"> </w:t>
            </w:r>
            <w:r w:rsidR="006936EC" w:rsidRPr="006936EC">
              <w:t>8</w:t>
            </w:r>
            <w:r w:rsidRPr="006936EC">
              <w:t>00 руб.</w:t>
            </w:r>
          </w:p>
          <w:p w:rsidR="007028C0" w:rsidRPr="006936EC" w:rsidRDefault="007028C0" w:rsidP="00FA164F">
            <w:r w:rsidRPr="006936EC">
              <w:t>(в период с 2020 года по 2025 год финансирование составит – 1 </w:t>
            </w:r>
            <w:r w:rsidR="00FA164F">
              <w:t>565</w:t>
            </w:r>
            <w:r w:rsidRPr="006936EC">
              <w:t xml:space="preserve"> </w:t>
            </w:r>
            <w:r w:rsidR="00FA164F">
              <w:t>648</w:t>
            </w:r>
            <w:r w:rsidRPr="006936EC">
              <w:t xml:space="preserve"> руб.)</w:t>
            </w:r>
          </w:p>
        </w:tc>
      </w:tr>
      <w:tr w:rsidR="007028C0" w:rsidRPr="00410F18" w:rsidTr="00863ABC">
        <w:tc>
          <w:tcPr>
            <w:tcW w:w="376" w:type="pct"/>
          </w:tcPr>
          <w:p w:rsidR="007028C0" w:rsidRPr="00863ABC" w:rsidRDefault="006936EC" w:rsidP="007028C0">
            <w:r w:rsidRPr="00863ABC">
              <w:t>3.2.1</w:t>
            </w:r>
          </w:p>
        </w:tc>
        <w:tc>
          <w:tcPr>
            <w:tcW w:w="1681" w:type="pct"/>
          </w:tcPr>
          <w:p w:rsidR="007028C0" w:rsidRPr="00863ABC" w:rsidRDefault="007028C0" w:rsidP="007028C0">
            <w:r w:rsidRPr="00863ABC">
              <w:t xml:space="preserve">Мероприятие 2.1. Участие в соревнованиях, чемпионатах профессионального мастерства среди </w:t>
            </w:r>
            <w:proofErr w:type="spellStart"/>
            <w:r w:rsidRPr="00863ABC">
              <w:t>обучающихсяобразовательных</w:t>
            </w:r>
            <w:proofErr w:type="spellEnd"/>
            <w:r w:rsidRPr="00863ABC">
              <w:t xml:space="preserve"> организаций по стандартам </w:t>
            </w:r>
            <w:proofErr w:type="spellStart"/>
            <w:r w:rsidRPr="00863ABC">
              <w:t>JuniorSkillsиWorldSkills</w:t>
            </w:r>
            <w:proofErr w:type="spellEnd"/>
          </w:p>
        </w:tc>
        <w:tc>
          <w:tcPr>
            <w:tcW w:w="1744" w:type="pct"/>
          </w:tcPr>
          <w:p w:rsidR="007028C0" w:rsidRPr="00863ABC" w:rsidRDefault="007028C0" w:rsidP="007028C0">
            <w:r w:rsidRPr="00863ABC">
              <w:t>МБОУ – 2</w:t>
            </w:r>
            <w:r w:rsidR="00863ABC" w:rsidRPr="00863ABC">
              <w:t>07</w:t>
            </w:r>
            <w:r w:rsidRPr="00863ABC">
              <w:t xml:space="preserve"> </w:t>
            </w:r>
            <w:r w:rsidR="00863ABC" w:rsidRPr="00863ABC">
              <w:t>7</w:t>
            </w:r>
            <w:r w:rsidRPr="00863ABC">
              <w:t>00 руб.</w:t>
            </w:r>
          </w:p>
          <w:p w:rsidR="00863ABC" w:rsidRPr="00863ABC" w:rsidRDefault="00863ABC" w:rsidP="007028C0">
            <w:r w:rsidRPr="00863ABC">
              <w:t>МБДОУ – 10 000 руб.</w:t>
            </w:r>
          </w:p>
          <w:p w:rsidR="007028C0" w:rsidRPr="00863ABC" w:rsidRDefault="007028C0" w:rsidP="00863ABC">
            <w:r w:rsidRPr="00863ABC">
              <w:t xml:space="preserve">- Итого по мероприятию – </w:t>
            </w:r>
            <w:r w:rsidR="00863ABC" w:rsidRPr="00863ABC">
              <w:t>217</w:t>
            </w:r>
            <w:r w:rsidRPr="00863ABC">
              <w:t xml:space="preserve"> </w:t>
            </w:r>
            <w:r w:rsidR="00863ABC" w:rsidRPr="00863ABC">
              <w:t>7</w:t>
            </w:r>
            <w:r w:rsidRPr="00863ABC">
              <w:t>00 руб.</w:t>
            </w:r>
          </w:p>
        </w:tc>
        <w:tc>
          <w:tcPr>
            <w:tcW w:w="1199" w:type="pct"/>
          </w:tcPr>
          <w:p w:rsidR="007028C0" w:rsidRPr="00863ABC" w:rsidRDefault="007028C0" w:rsidP="007028C0">
            <w:r w:rsidRPr="00863ABC">
              <w:t>Смета расходов</w:t>
            </w:r>
          </w:p>
        </w:tc>
      </w:tr>
      <w:tr w:rsidR="007028C0" w:rsidRPr="00410F18" w:rsidTr="00863ABC">
        <w:tc>
          <w:tcPr>
            <w:tcW w:w="376" w:type="pct"/>
          </w:tcPr>
          <w:p w:rsidR="007028C0" w:rsidRPr="00863ABC" w:rsidRDefault="00863ABC" w:rsidP="007028C0">
            <w:r w:rsidRPr="00863ABC">
              <w:t>3.2.2</w:t>
            </w:r>
          </w:p>
        </w:tc>
        <w:tc>
          <w:tcPr>
            <w:tcW w:w="1681" w:type="pct"/>
          </w:tcPr>
          <w:p w:rsidR="007028C0" w:rsidRPr="00863ABC" w:rsidRDefault="007028C0" w:rsidP="007028C0">
            <w:r w:rsidRPr="00863ABC">
              <w:t xml:space="preserve">Мероприятие 2.2. Участие педагогических работников в стажировках, семинарах и иных мероприятиях по подготовке обучающихся к участию в соревнованиях, чемпионатах по стандартам </w:t>
            </w:r>
            <w:proofErr w:type="spellStart"/>
            <w:r w:rsidRPr="00863ABC">
              <w:t>JuniorSkillsиWorldSkills</w:t>
            </w:r>
            <w:proofErr w:type="spellEnd"/>
          </w:p>
          <w:p w:rsidR="007028C0" w:rsidRPr="00863ABC" w:rsidRDefault="007028C0" w:rsidP="007028C0"/>
        </w:tc>
        <w:tc>
          <w:tcPr>
            <w:tcW w:w="1744" w:type="pct"/>
          </w:tcPr>
          <w:p w:rsidR="007028C0" w:rsidRPr="00863ABC" w:rsidRDefault="007028C0" w:rsidP="007028C0">
            <w:r w:rsidRPr="00863ABC">
              <w:t xml:space="preserve">МБОУ – </w:t>
            </w:r>
            <w:r w:rsidR="00863ABC" w:rsidRPr="00863ABC">
              <w:t>40</w:t>
            </w:r>
            <w:r w:rsidRPr="00863ABC">
              <w:t xml:space="preserve"> </w:t>
            </w:r>
            <w:r w:rsidR="00863ABC" w:rsidRPr="00863ABC">
              <w:t>8</w:t>
            </w:r>
            <w:r w:rsidRPr="00863ABC">
              <w:t>00 руб.</w:t>
            </w:r>
          </w:p>
          <w:p w:rsidR="00863ABC" w:rsidRPr="00863ABC" w:rsidRDefault="00863ABC" w:rsidP="007028C0">
            <w:r w:rsidRPr="00863ABC">
              <w:t>МБДОУ – 21 300 руб.</w:t>
            </w:r>
          </w:p>
          <w:p w:rsidR="007028C0" w:rsidRPr="00863ABC" w:rsidRDefault="007028C0" w:rsidP="00863ABC">
            <w:r w:rsidRPr="00863ABC">
              <w:t xml:space="preserve">Итого по мероприятию – </w:t>
            </w:r>
            <w:r w:rsidR="00863ABC" w:rsidRPr="00863ABC">
              <w:t xml:space="preserve">62 </w:t>
            </w:r>
            <w:r w:rsidRPr="00863ABC">
              <w:t xml:space="preserve"> 100 руб.</w:t>
            </w:r>
          </w:p>
        </w:tc>
        <w:tc>
          <w:tcPr>
            <w:tcW w:w="1199" w:type="pct"/>
          </w:tcPr>
          <w:p w:rsidR="007028C0" w:rsidRPr="00863ABC" w:rsidRDefault="007028C0" w:rsidP="007028C0">
            <w:r w:rsidRPr="00863ABC">
              <w:t>Смета расходов</w:t>
            </w:r>
          </w:p>
          <w:p w:rsidR="007028C0" w:rsidRPr="00863ABC" w:rsidRDefault="007028C0" w:rsidP="007028C0"/>
        </w:tc>
      </w:tr>
      <w:tr w:rsidR="007028C0" w:rsidRPr="00410F18" w:rsidTr="00ED374C">
        <w:tc>
          <w:tcPr>
            <w:tcW w:w="376" w:type="pct"/>
          </w:tcPr>
          <w:p w:rsidR="007028C0" w:rsidRPr="00863ABC" w:rsidRDefault="007028C0" w:rsidP="007028C0">
            <w:r w:rsidRPr="00863ABC">
              <w:t>3.3.</w:t>
            </w:r>
          </w:p>
        </w:tc>
        <w:tc>
          <w:tcPr>
            <w:tcW w:w="4624" w:type="pct"/>
            <w:gridSpan w:val="3"/>
          </w:tcPr>
          <w:p w:rsidR="007028C0" w:rsidRPr="00863ABC" w:rsidRDefault="007028C0" w:rsidP="007028C0">
            <w:r w:rsidRPr="00863ABC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  <w:p w:rsidR="007028C0" w:rsidRPr="00863ABC" w:rsidRDefault="007028C0" w:rsidP="007028C0">
            <w:r w:rsidRPr="00863ABC">
              <w:t xml:space="preserve">Итого за </w:t>
            </w:r>
            <w:r w:rsidR="00863ABC" w:rsidRPr="00863ABC">
              <w:t>3</w:t>
            </w:r>
            <w:r w:rsidRPr="00863ABC">
              <w:t xml:space="preserve"> год – 5</w:t>
            </w:r>
            <w:r w:rsidR="00863ABC" w:rsidRPr="00863ABC">
              <w:t>2</w:t>
            </w:r>
            <w:r w:rsidRPr="00863ABC">
              <w:t xml:space="preserve"> </w:t>
            </w:r>
            <w:r w:rsidR="00863ABC" w:rsidRPr="00863ABC">
              <w:t>4</w:t>
            </w:r>
            <w:r w:rsidRPr="00863ABC">
              <w:t>00 руб.</w:t>
            </w:r>
          </w:p>
          <w:p w:rsidR="007028C0" w:rsidRPr="00863ABC" w:rsidRDefault="007028C0" w:rsidP="00863ABC">
            <w:r w:rsidRPr="00863ABC">
              <w:t>(в период с 2020 года по 2025 год финансирование составит – 2</w:t>
            </w:r>
            <w:r w:rsidR="00863ABC" w:rsidRPr="00863ABC">
              <w:t>37</w:t>
            </w:r>
            <w:r w:rsidRPr="00863ABC">
              <w:t xml:space="preserve"> 300 руб.)</w:t>
            </w:r>
          </w:p>
        </w:tc>
      </w:tr>
      <w:tr w:rsidR="007028C0" w:rsidRPr="00410F18" w:rsidTr="00863ABC">
        <w:tc>
          <w:tcPr>
            <w:tcW w:w="376" w:type="pct"/>
          </w:tcPr>
          <w:p w:rsidR="007028C0" w:rsidRPr="00863ABC" w:rsidRDefault="00863ABC" w:rsidP="007028C0">
            <w:r w:rsidRPr="00863ABC">
              <w:t>3.3.1</w:t>
            </w:r>
          </w:p>
        </w:tc>
        <w:tc>
          <w:tcPr>
            <w:tcW w:w="1681" w:type="pct"/>
          </w:tcPr>
          <w:p w:rsidR="007028C0" w:rsidRPr="00863ABC" w:rsidRDefault="007028C0" w:rsidP="007028C0">
            <w:r w:rsidRPr="00863ABC">
              <w:t xml:space="preserve">Мероприятие 3.1. Награждение учащихся-победителей и призеров научно-практических конференций, олимпиад, конкурсов, фестивалей, </w:t>
            </w:r>
            <w:r w:rsidRPr="00863ABC">
              <w:lastRenderedPageBreak/>
              <w:t>турниров, соревнований и т.п.</w:t>
            </w:r>
          </w:p>
          <w:p w:rsidR="007028C0" w:rsidRPr="00863ABC" w:rsidRDefault="007028C0" w:rsidP="007028C0"/>
        </w:tc>
        <w:tc>
          <w:tcPr>
            <w:tcW w:w="1744" w:type="pct"/>
          </w:tcPr>
          <w:p w:rsidR="007028C0" w:rsidRPr="00863ABC" w:rsidRDefault="007028C0" w:rsidP="007028C0">
            <w:r w:rsidRPr="00863ABC">
              <w:lastRenderedPageBreak/>
              <w:t>Комитет по образованию Усольского муниципального района Иркутской области</w:t>
            </w:r>
          </w:p>
          <w:p w:rsidR="007028C0" w:rsidRDefault="007028C0" w:rsidP="00863ABC">
            <w:r w:rsidRPr="00863ABC">
              <w:t xml:space="preserve">Итого по мероприятию – </w:t>
            </w:r>
            <w:r w:rsidR="00863ABC" w:rsidRPr="00863ABC">
              <w:t>10</w:t>
            </w:r>
            <w:r w:rsidRPr="00863ABC">
              <w:t xml:space="preserve"> 000 руб.</w:t>
            </w:r>
          </w:p>
          <w:p w:rsidR="00863ABC" w:rsidRPr="00863ABC" w:rsidRDefault="00863ABC" w:rsidP="00863ABC"/>
        </w:tc>
        <w:tc>
          <w:tcPr>
            <w:tcW w:w="1199" w:type="pct"/>
          </w:tcPr>
          <w:p w:rsidR="007028C0" w:rsidRPr="00863ABC" w:rsidRDefault="007028C0" w:rsidP="007028C0">
            <w:r w:rsidRPr="00863ABC">
              <w:t>Смета расходов</w:t>
            </w:r>
          </w:p>
          <w:p w:rsidR="007028C0" w:rsidRPr="00863ABC" w:rsidRDefault="007028C0" w:rsidP="007028C0">
            <w:r w:rsidRPr="00863ABC">
              <w:t xml:space="preserve">Денежные премии – </w:t>
            </w:r>
            <w:r w:rsidR="00863ABC" w:rsidRPr="00863ABC">
              <w:t>2</w:t>
            </w:r>
            <w:r w:rsidRPr="00863ABC">
              <w:t xml:space="preserve">0 чел. х 500 руб. = </w:t>
            </w:r>
            <w:r w:rsidR="00863ABC" w:rsidRPr="00863ABC">
              <w:t>10</w:t>
            </w:r>
            <w:r w:rsidRPr="00863ABC">
              <w:t xml:space="preserve"> 000 руб.</w:t>
            </w:r>
          </w:p>
          <w:p w:rsidR="007028C0" w:rsidRPr="00863ABC" w:rsidRDefault="007028C0" w:rsidP="007028C0"/>
        </w:tc>
      </w:tr>
      <w:tr w:rsidR="00863ABC" w:rsidRPr="00F04D5B" w:rsidTr="00863ABC">
        <w:tc>
          <w:tcPr>
            <w:tcW w:w="376" w:type="pct"/>
          </w:tcPr>
          <w:p w:rsidR="00863ABC" w:rsidRPr="00F04D5B" w:rsidRDefault="00863ABC" w:rsidP="007028C0">
            <w:r w:rsidRPr="00F04D5B">
              <w:lastRenderedPageBreak/>
              <w:t>3.3.2</w:t>
            </w:r>
          </w:p>
        </w:tc>
        <w:tc>
          <w:tcPr>
            <w:tcW w:w="1681" w:type="pct"/>
          </w:tcPr>
          <w:p w:rsidR="00863ABC" w:rsidRPr="00F04D5B" w:rsidRDefault="00863ABC" w:rsidP="007028C0">
            <w:pPr>
              <w:rPr>
                <w:b/>
              </w:rPr>
            </w:pPr>
            <w:r w:rsidRPr="00F04D5B">
              <w:t>Мероприятие 3.2. Организация и проведение Районного Дня выпускника</w:t>
            </w:r>
          </w:p>
          <w:p w:rsidR="00863ABC" w:rsidRPr="00F04D5B" w:rsidRDefault="00863ABC" w:rsidP="007028C0">
            <w:pPr>
              <w:rPr>
                <w:b/>
              </w:rPr>
            </w:pPr>
          </w:p>
        </w:tc>
        <w:tc>
          <w:tcPr>
            <w:tcW w:w="1744" w:type="pct"/>
          </w:tcPr>
          <w:p w:rsidR="00863ABC" w:rsidRPr="00F04D5B" w:rsidRDefault="00863ABC" w:rsidP="007E0EBF">
            <w:r w:rsidRPr="00F04D5B">
              <w:t>Комитет по образованию Усольского муниципального района Иркутской области</w:t>
            </w:r>
          </w:p>
          <w:p w:rsidR="00863ABC" w:rsidRPr="00F04D5B" w:rsidRDefault="00863ABC" w:rsidP="00863ABC">
            <w:r w:rsidRPr="00F04D5B">
              <w:t>Итого по мероприятию – 42 400 руб.</w:t>
            </w:r>
          </w:p>
        </w:tc>
        <w:tc>
          <w:tcPr>
            <w:tcW w:w="1199" w:type="pct"/>
          </w:tcPr>
          <w:p w:rsidR="00863ABC" w:rsidRPr="00F04D5B" w:rsidRDefault="00F04D5B" w:rsidP="007028C0">
            <w:r w:rsidRPr="00F04D5B">
              <w:t>Награждение – 42 400 руб.</w:t>
            </w:r>
          </w:p>
        </w:tc>
      </w:tr>
      <w:tr w:rsidR="00863ABC" w:rsidRPr="00410F18" w:rsidTr="00ED374C">
        <w:tc>
          <w:tcPr>
            <w:tcW w:w="376" w:type="pct"/>
          </w:tcPr>
          <w:p w:rsidR="00863ABC" w:rsidRPr="008C1E16" w:rsidRDefault="00863ABC" w:rsidP="007028C0">
            <w:r w:rsidRPr="008C1E16">
              <w:t>4.</w:t>
            </w:r>
          </w:p>
        </w:tc>
        <w:tc>
          <w:tcPr>
            <w:tcW w:w="4624" w:type="pct"/>
            <w:gridSpan w:val="3"/>
          </w:tcPr>
          <w:p w:rsidR="00863ABC" w:rsidRPr="008C1E16" w:rsidRDefault="00863ABC" w:rsidP="007028C0">
            <w:r w:rsidRPr="008C1E16">
              <w:t>Подпрограмма 4. «Организация и обеспечение отдыха, оздоровления и занятости детей и подростков»</w:t>
            </w:r>
          </w:p>
          <w:p w:rsidR="00863ABC" w:rsidRPr="008C1E16" w:rsidRDefault="00863ABC" w:rsidP="007028C0">
            <w:r w:rsidRPr="008C1E16">
              <w:t xml:space="preserve">Итого за </w:t>
            </w:r>
            <w:r w:rsidR="00D37932" w:rsidRPr="008C1E16">
              <w:t>3</w:t>
            </w:r>
            <w:r w:rsidRPr="008C1E16">
              <w:t xml:space="preserve"> год – </w:t>
            </w:r>
            <w:r w:rsidR="00E4693F">
              <w:t>6</w:t>
            </w:r>
            <w:r w:rsidRPr="008C1E16">
              <w:t> </w:t>
            </w:r>
            <w:r w:rsidR="006F3643">
              <w:t>2</w:t>
            </w:r>
            <w:r w:rsidR="00E4693F">
              <w:t>23</w:t>
            </w:r>
            <w:r w:rsidRPr="008C1E16">
              <w:t xml:space="preserve"> </w:t>
            </w:r>
            <w:r w:rsidR="00E4693F">
              <w:t>097</w:t>
            </w:r>
            <w:r w:rsidRPr="008C1E16">
              <w:t xml:space="preserve"> руб.</w:t>
            </w:r>
          </w:p>
          <w:p w:rsidR="00863ABC" w:rsidRPr="008C1E16" w:rsidRDefault="00863ABC" w:rsidP="007028C0">
            <w:r w:rsidRPr="008C1E16">
              <w:t xml:space="preserve">(в период с 2020 года по 2025 год финансирование составит – </w:t>
            </w:r>
          </w:p>
          <w:p w:rsidR="00863ABC" w:rsidRPr="008C1E16" w:rsidRDefault="008C1E16" w:rsidP="00E4693F">
            <w:r>
              <w:t>2</w:t>
            </w:r>
            <w:r w:rsidR="00E4693F">
              <w:t>7</w:t>
            </w:r>
            <w:r w:rsidR="00863ABC" w:rsidRPr="008C1E16">
              <w:t> </w:t>
            </w:r>
            <w:r>
              <w:t>3</w:t>
            </w:r>
            <w:r w:rsidR="006F3643">
              <w:t>7</w:t>
            </w:r>
            <w:r w:rsidR="00E4693F">
              <w:t>9</w:t>
            </w:r>
            <w:r w:rsidR="00863ABC" w:rsidRPr="008C1E16">
              <w:t xml:space="preserve"> </w:t>
            </w:r>
            <w:r w:rsidR="00E4693F">
              <w:t>198</w:t>
            </w:r>
            <w:r w:rsidR="00863ABC" w:rsidRPr="008C1E16">
              <w:t xml:space="preserve"> руб.)</w:t>
            </w:r>
          </w:p>
        </w:tc>
      </w:tr>
      <w:tr w:rsidR="00863ABC" w:rsidRPr="00410F18" w:rsidTr="00ED374C">
        <w:tc>
          <w:tcPr>
            <w:tcW w:w="376" w:type="pct"/>
          </w:tcPr>
          <w:p w:rsidR="00863ABC" w:rsidRPr="008C1E16" w:rsidRDefault="00863ABC" w:rsidP="007028C0">
            <w:r w:rsidRPr="008C1E16">
              <w:t xml:space="preserve">4.1. </w:t>
            </w:r>
          </w:p>
        </w:tc>
        <w:tc>
          <w:tcPr>
            <w:tcW w:w="4624" w:type="pct"/>
            <w:gridSpan w:val="3"/>
          </w:tcPr>
          <w:p w:rsidR="00863ABC" w:rsidRPr="008C1E16" w:rsidRDefault="00863ABC" w:rsidP="007028C0">
            <w:r w:rsidRPr="008C1E16">
              <w:t>Основное мероприятие 1. Организация подготовки и проведения детских оздоровительных лагерей Усольского муниципального района Иркутской области любых форм пребывания</w:t>
            </w:r>
          </w:p>
          <w:p w:rsidR="00863ABC" w:rsidRPr="008C1E16" w:rsidRDefault="00863ABC" w:rsidP="007028C0">
            <w:r w:rsidRPr="008C1E16">
              <w:t xml:space="preserve">Итого за </w:t>
            </w:r>
            <w:r w:rsidR="008C1E16" w:rsidRPr="008C1E16">
              <w:t>3</w:t>
            </w:r>
            <w:r w:rsidRPr="008C1E16">
              <w:t xml:space="preserve"> год – </w:t>
            </w:r>
            <w:r w:rsidR="00E4693F">
              <w:t>5</w:t>
            </w:r>
            <w:r w:rsidRPr="008C1E16">
              <w:t> </w:t>
            </w:r>
            <w:r w:rsidR="008C1E16" w:rsidRPr="008C1E16">
              <w:t>7</w:t>
            </w:r>
            <w:r w:rsidR="00E4693F">
              <w:t>2</w:t>
            </w:r>
            <w:r w:rsidR="006F3643">
              <w:t>5</w:t>
            </w:r>
            <w:r w:rsidRPr="008C1E16">
              <w:t xml:space="preserve"> </w:t>
            </w:r>
            <w:r w:rsidR="00E4693F">
              <w:t>820</w:t>
            </w:r>
            <w:r w:rsidRPr="008C1E16">
              <w:t xml:space="preserve"> руб.</w:t>
            </w:r>
          </w:p>
          <w:p w:rsidR="00863ABC" w:rsidRPr="008C1E16" w:rsidRDefault="00863ABC" w:rsidP="00E4693F">
            <w:r w:rsidRPr="008C1E16">
              <w:t>(в период с 2020 года по 2025 год финансирование составит – 2</w:t>
            </w:r>
            <w:r w:rsidR="00E4693F">
              <w:t>4</w:t>
            </w:r>
            <w:r w:rsidRPr="008C1E16">
              <w:t> </w:t>
            </w:r>
            <w:r w:rsidR="008C1E16" w:rsidRPr="008C1E16">
              <w:t>9</w:t>
            </w:r>
            <w:r w:rsidR="00E4693F">
              <w:t>44</w:t>
            </w:r>
            <w:r w:rsidRPr="008C1E16">
              <w:t xml:space="preserve"> </w:t>
            </w:r>
            <w:r w:rsidR="00E4693F">
              <w:t>319</w:t>
            </w:r>
            <w:r w:rsidRPr="008C1E16">
              <w:t xml:space="preserve"> руб.)</w:t>
            </w:r>
          </w:p>
        </w:tc>
      </w:tr>
      <w:tr w:rsidR="00863ABC" w:rsidRPr="008C1E16" w:rsidTr="00863ABC">
        <w:tc>
          <w:tcPr>
            <w:tcW w:w="376" w:type="pct"/>
          </w:tcPr>
          <w:p w:rsidR="00863ABC" w:rsidRPr="008C1E16" w:rsidRDefault="008C1E16" w:rsidP="007028C0">
            <w:r w:rsidRPr="008C1E16">
              <w:t>4.1.1</w:t>
            </w:r>
          </w:p>
        </w:tc>
        <w:tc>
          <w:tcPr>
            <w:tcW w:w="1681" w:type="pct"/>
          </w:tcPr>
          <w:p w:rsidR="00863ABC" w:rsidRPr="008C1E16" w:rsidRDefault="00863ABC" w:rsidP="007028C0">
            <w:r w:rsidRPr="008C1E16">
              <w:t>Мероприятие 1.1. Подготовка образовательных учреждений к работе лагерей дневного пребывания.</w:t>
            </w:r>
          </w:p>
        </w:tc>
        <w:tc>
          <w:tcPr>
            <w:tcW w:w="1744" w:type="pct"/>
          </w:tcPr>
          <w:p w:rsidR="00863ABC" w:rsidRPr="008C1E16" w:rsidRDefault="00863ABC" w:rsidP="007028C0">
            <w:r w:rsidRPr="008C1E16">
              <w:t xml:space="preserve">МБОУ </w:t>
            </w:r>
          </w:p>
          <w:p w:rsidR="00863ABC" w:rsidRPr="008C1E16" w:rsidRDefault="00863ABC" w:rsidP="00DA3DD7">
            <w:r w:rsidRPr="008C1E16">
              <w:t>Итого по мероприятию -  </w:t>
            </w:r>
            <w:r w:rsidR="00DA3DD7">
              <w:t>3 220 34</w:t>
            </w:r>
            <w:r w:rsidR="008C1E16" w:rsidRPr="008C1E16">
              <w:t>7</w:t>
            </w:r>
            <w:r w:rsidRPr="008C1E16">
              <w:t xml:space="preserve"> руб.</w:t>
            </w:r>
            <w:r w:rsidR="008C1E16" w:rsidRPr="008C1E16">
              <w:t xml:space="preserve">, в </w:t>
            </w:r>
            <w:proofErr w:type="spellStart"/>
            <w:r w:rsidR="008C1E16" w:rsidRPr="008C1E16">
              <w:t>т.ч</w:t>
            </w:r>
            <w:proofErr w:type="spellEnd"/>
            <w:r w:rsidR="008C1E16" w:rsidRPr="008C1E16">
              <w:t xml:space="preserve">. из областного бюджета </w:t>
            </w:r>
            <w:r w:rsidR="00DA3DD7">
              <w:t>2</w:t>
            </w:r>
            <w:r w:rsidR="008C1E16" w:rsidRPr="008C1E16">
              <w:t xml:space="preserve"> </w:t>
            </w:r>
            <w:r w:rsidR="00DA3DD7">
              <w:t>298</w:t>
            </w:r>
            <w:r w:rsidR="008C1E16" w:rsidRPr="008C1E16">
              <w:t xml:space="preserve"> </w:t>
            </w:r>
            <w:r w:rsidR="00DA3DD7">
              <w:t>7</w:t>
            </w:r>
            <w:r w:rsidR="008C1E16" w:rsidRPr="008C1E16">
              <w:t>00 руб.</w:t>
            </w:r>
          </w:p>
        </w:tc>
        <w:tc>
          <w:tcPr>
            <w:tcW w:w="1199" w:type="pct"/>
          </w:tcPr>
          <w:p w:rsidR="00863ABC" w:rsidRPr="008C1E16" w:rsidRDefault="00863ABC" w:rsidP="007028C0">
            <w:r w:rsidRPr="008C1E16">
              <w:t>Согласованные планы – задания ОУ по подготовке ЛОУ</w:t>
            </w:r>
          </w:p>
        </w:tc>
      </w:tr>
      <w:tr w:rsidR="00863ABC" w:rsidRPr="00410F18" w:rsidTr="00863ABC">
        <w:tc>
          <w:tcPr>
            <w:tcW w:w="376" w:type="pct"/>
          </w:tcPr>
          <w:p w:rsidR="00863ABC" w:rsidRPr="008C1E16" w:rsidRDefault="00863ABC" w:rsidP="007028C0">
            <w:r w:rsidRPr="008C1E16">
              <w:t>4.</w:t>
            </w:r>
            <w:r w:rsidR="008C1E16" w:rsidRPr="008C1E16">
              <w:t>1.2</w:t>
            </w:r>
          </w:p>
        </w:tc>
        <w:tc>
          <w:tcPr>
            <w:tcW w:w="1681" w:type="pct"/>
          </w:tcPr>
          <w:p w:rsidR="00863ABC" w:rsidRPr="008C1E16" w:rsidRDefault="00863ABC" w:rsidP="007028C0">
            <w:r w:rsidRPr="008C1E16">
              <w:t>Мероприятие 1.2. Организация подготовки и проведения детского оздоровительного палаточного лагеря «Спортландия»</w:t>
            </w:r>
          </w:p>
        </w:tc>
        <w:tc>
          <w:tcPr>
            <w:tcW w:w="1744" w:type="pct"/>
          </w:tcPr>
          <w:p w:rsidR="00863ABC" w:rsidRPr="008C1E16" w:rsidRDefault="00863ABC" w:rsidP="007028C0">
            <w:r w:rsidRPr="008C1E16">
              <w:t xml:space="preserve">МБУДО «ДЮСШ» </w:t>
            </w:r>
            <w:r w:rsidR="00DA3DD7">
              <w:t>2 220 717</w:t>
            </w:r>
            <w:r w:rsidRPr="008C1E16">
              <w:t xml:space="preserve"> руб.</w:t>
            </w:r>
          </w:p>
          <w:p w:rsidR="00863ABC" w:rsidRPr="008C1E16" w:rsidRDefault="00863ABC" w:rsidP="007028C0">
            <w:r w:rsidRPr="008C1E16">
              <w:t>Итого</w:t>
            </w:r>
            <w:r w:rsidRPr="008C1E16">
              <w:tab/>
              <w:t xml:space="preserve">по мероприятию -  </w:t>
            </w:r>
          </w:p>
          <w:p w:rsidR="00863ABC" w:rsidRPr="008C1E16" w:rsidRDefault="00DA3DD7" w:rsidP="008C1E16">
            <w:r>
              <w:t>2 220 717</w:t>
            </w:r>
            <w:r w:rsidR="00863ABC" w:rsidRPr="008C1E16">
              <w:t xml:space="preserve"> руб.</w:t>
            </w:r>
          </w:p>
        </w:tc>
        <w:tc>
          <w:tcPr>
            <w:tcW w:w="1199" w:type="pct"/>
          </w:tcPr>
          <w:p w:rsidR="00863ABC" w:rsidRPr="008C1E16" w:rsidRDefault="00863ABC" w:rsidP="007028C0">
            <w:r w:rsidRPr="008C1E16">
              <w:t>Смета расходов</w:t>
            </w:r>
          </w:p>
          <w:p w:rsidR="00863ABC" w:rsidRPr="008C1E16" w:rsidRDefault="00863ABC" w:rsidP="008C1E16">
            <w:r w:rsidRPr="008C1E16">
              <w:t>Потребный финансовый план мероприятия на 202</w:t>
            </w:r>
            <w:r w:rsidR="008C1E16" w:rsidRPr="008C1E16">
              <w:t>2</w:t>
            </w:r>
            <w:r w:rsidRPr="008C1E16">
              <w:t xml:space="preserve"> год</w:t>
            </w:r>
          </w:p>
        </w:tc>
      </w:tr>
      <w:tr w:rsidR="00863ABC" w:rsidRPr="008C1E16" w:rsidTr="00863ABC">
        <w:tc>
          <w:tcPr>
            <w:tcW w:w="376" w:type="pct"/>
          </w:tcPr>
          <w:p w:rsidR="00863ABC" w:rsidRPr="008C1E16" w:rsidRDefault="00863ABC" w:rsidP="007028C0">
            <w:r w:rsidRPr="008C1E16">
              <w:t>4.1.3</w:t>
            </w:r>
          </w:p>
        </w:tc>
        <w:tc>
          <w:tcPr>
            <w:tcW w:w="1681" w:type="pct"/>
          </w:tcPr>
          <w:p w:rsidR="00863ABC" w:rsidRPr="008C1E16" w:rsidRDefault="00863ABC" w:rsidP="007028C0">
            <w:r w:rsidRPr="008C1E16"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1744" w:type="pct"/>
          </w:tcPr>
          <w:p w:rsidR="008C1E16" w:rsidRPr="008C1E16" w:rsidRDefault="008C1E16" w:rsidP="008C1E16">
            <w:r w:rsidRPr="008C1E16">
              <w:t>МБОУ</w:t>
            </w:r>
          </w:p>
          <w:p w:rsidR="00863ABC" w:rsidRPr="008C1E16" w:rsidRDefault="008C1E16" w:rsidP="00DA3DD7">
            <w:r w:rsidRPr="008C1E16">
              <w:t>Итого по мероприятию 1</w:t>
            </w:r>
            <w:r w:rsidR="00DA3DD7">
              <w:t>6</w:t>
            </w:r>
            <w:r w:rsidR="00863ABC" w:rsidRPr="008C1E16">
              <w:t xml:space="preserve">9 </w:t>
            </w:r>
            <w:r w:rsidRPr="008C1E16">
              <w:t>3</w:t>
            </w:r>
            <w:r w:rsidR="00DA3DD7">
              <w:t>07</w:t>
            </w:r>
            <w:r w:rsidR="00863ABC" w:rsidRPr="008C1E16">
              <w:t xml:space="preserve"> руб.</w:t>
            </w:r>
          </w:p>
        </w:tc>
        <w:tc>
          <w:tcPr>
            <w:tcW w:w="1199" w:type="pct"/>
          </w:tcPr>
          <w:p w:rsidR="00863ABC" w:rsidRPr="008C1E16" w:rsidRDefault="00863ABC" w:rsidP="007028C0">
            <w:r w:rsidRPr="008C1E16">
              <w:t>Смета расходов</w:t>
            </w:r>
          </w:p>
          <w:p w:rsidR="00863ABC" w:rsidRPr="008C1E16" w:rsidRDefault="00863ABC" w:rsidP="008C1E16">
            <w:r w:rsidRPr="008C1E16">
              <w:t>Потребный финансовый план мероприятия на 202</w:t>
            </w:r>
            <w:r w:rsidR="008C1E16" w:rsidRPr="008C1E16">
              <w:t>2</w:t>
            </w:r>
            <w:r w:rsidRPr="008C1E16">
              <w:t xml:space="preserve"> год</w:t>
            </w:r>
          </w:p>
        </w:tc>
      </w:tr>
      <w:tr w:rsidR="00863ABC" w:rsidRPr="009422AF" w:rsidTr="00863ABC">
        <w:tc>
          <w:tcPr>
            <w:tcW w:w="376" w:type="pct"/>
          </w:tcPr>
          <w:p w:rsidR="00863ABC" w:rsidRPr="009422AF" w:rsidRDefault="008C1E16" w:rsidP="007028C0">
            <w:r w:rsidRPr="009422AF">
              <w:t>4.1.4</w:t>
            </w:r>
          </w:p>
        </w:tc>
        <w:tc>
          <w:tcPr>
            <w:tcW w:w="1681" w:type="pct"/>
          </w:tcPr>
          <w:p w:rsidR="00863ABC" w:rsidRPr="009422AF" w:rsidRDefault="00863ABC" w:rsidP="007028C0">
            <w:r w:rsidRPr="009422AF"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1744" w:type="pct"/>
          </w:tcPr>
          <w:p w:rsidR="009422AF" w:rsidRPr="009422AF" w:rsidRDefault="009422AF" w:rsidP="009422AF">
            <w:r w:rsidRPr="009422AF">
              <w:t>МБОУ</w:t>
            </w:r>
          </w:p>
          <w:p w:rsidR="00863ABC" w:rsidRPr="009422AF" w:rsidRDefault="00863ABC" w:rsidP="009422AF">
            <w:r w:rsidRPr="009422AF">
              <w:t xml:space="preserve">Итого по мероприятию – </w:t>
            </w:r>
            <w:r w:rsidR="009422AF" w:rsidRPr="009422AF">
              <w:t>115 449</w:t>
            </w:r>
            <w:r w:rsidRPr="009422AF">
              <w:t xml:space="preserve"> руб.</w:t>
            </w:r>
          </w:p>
        </w:tc>
        <w:tc>
          <w:tcPr>
            <w:tcW w:w="1199" w:type="pct"/>
          </w:tcPr>
          <w:p w:rsidR="009422AF" w:rsidRPr="009422AF" w:rsidRDefault="009422AF" w:rsidP="009422AF">
            <w:r w:rsidRPr="009422AF">
              <w:t>Смета расходов</w:t>
            </w:r>
          </w:p>
          <w:p w:rsidR="00863ABC" w:rsidRPr="009422AF" w:rsidRDefault="00863ABC" w:rsidP="007028C0"/>
        </w:tc>
      </w:tr>
      <w:tr w:rsidR="00863ABC" w:rsidRPr="00086C88" w:rsidTr="00ED374C">
        <w:tc>
          <w:tcPr>
            <w:tcW w:w="376" w:type="pct"/>
          </w:tcPr>
          <w:p w:rsidR="00863ABC" w:rsidRPr="00086C88" w:rsidRDefault="00863ABC" w:rsidP="007028C0">
            <w:r w:rsidRPr="00086C88">
              <w:t>4.2.</w:t>
            </w:r>
          </w:p>
        </w:tc>
        <w:tc>
          <w:tcPr>
            <w:tcW w:w="4624" w:type="pct"/>
            <w:gridSpan w:val="3"/>
          </w:tcPr>
          <w:p w:rsidR="00863ABC" w:rsidRPr="00086C88" w:rsidRDefault="00863ABC" w:rsidP="007028C0">
            <w:r w:rsidRPr="00086C88">
              <w:t>Основное мероприятие 2. Трудоустройство несовершеннолетних, находящихся в трудной жизненной ситуации</w:t>
            </w:r>
          </w:p>
          <w:p w:rsidR="00863ABC" w:rsidRPr="00086C88" w:rsidRDefault="00863ABC" w:rsidP="007028C0">
            <w:r w:rsidRPr="00086C88">
              <w:t xml:space="preserve">Итого за </w:t>
            </w:r>
            <w:r w:rsidR="00086C88" w:rsidRPr="00086C88">
              <w:t>3</w:t>
            </w:r>
            <w:r w:rsidRPr="00086C88">
              <w:t xml:space="preserve"> год – </w:t>
            </w:r>
            <w:r w:rsidR="007E2B74">
              <w:t>98</w:t>
            </w:r>
            <w:r w:rsidR="00DA3DD7">
              <w:t>7</w:t>
            </w:r>
            <w:r w:rsidRPr="00086C88">
              <w:t xml:space="preserve"> </w:t>
            </w:r>
            <w:r w:rsidR="007E2B74">
              <w:t>648</w:t>
            </w:r>
            <w:r w:rsidRPr="00086C88">
              <w:t xml:space="preserve"> руб.</w:t>
            </w:r>
          </w:p>
          <w:p w:rsidR="00863ABC" w:rsidRPr="00086C88" w:rsidRDefault="00863ABC" w:rsidP="007E2B74">
            <w:r w:rsidRPr="00086C88">
              <w:t xml:space="preserve">(в период с 2020 года по 2025 год финансирование составит – </w:t>
            </w:r>
            <w:r w:rsidR="00FA164F">
              <w:t>2 </w:t>
            </w:r>
            <w:r w:rsidR="007E2B74">
              <w:t>925</w:t>
            </w:r>
            <w:r w:rsidR="00FA164F">
              <w:t xml:space="preserve"> </w:t>
            </w:r>
            <w:r w:rsidR="007E2B74">
              <w:t>24</w:t>
            </w:r>
            <w:r w:rsidR="00DA3DD7">
              <w:t>9</w:t>
            </w:r>
            <w:r w:rsidRPr="00086C88">
              <w:t xml:space="preserve"> руб.)</w:t>
            </w:r>
          </w:p>
        </w:tc>
      </w:tr>
      <w:tr w:rsidR="00863ABC" w:rsidTr="00863ABC">
        <w:tc>
          <w:tcPr>
            <w:tcW w:w="376" w:type="pct"/>
          </w:tcPr>
          <w:p w:rsidR="00863ABC" w:rsidRPr="00086C88" w:rsidRDefault="00086C88" w:rsidP="007028C0">
            <w:r w:rsidRPr="00086C88">
              <w:t>4.2.1</w:t>
            </w:r>
          </w:p>
        </w:tc>
        <w:tc>
          <w:tcPr>
            <w:tcW w:w="1681" w:type="pct"/>
          </w:tcPr>
          <w:p w:rsidR="00863ABC" w:rsidRPr="00086C88" w:rsidRDefault="00863ABC" w:rsidP="007028C0">
            <w:r w:rsidRPr="00086C88"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1744" w:type="pct"/>
          </w:tcPr>
          <w:p w:rsidR="00863ABC" w:rsidRPr="00086C88" w:rsidRDefault="00863ABC" w:rsidP="007028C0">
            <w:r w:rsidRPr="00086C88">
              <w:t xml:space="preserve">Организация трудоустройства несовершеннолетних, выплата заработной платы – </w:t>
            </w:r>
            <w:r w:rsidR="007E2B74">
              <w:t>987</w:t>
            </w:r>
            <w:r w:rsidRPr="00086C88">
              <w:t xml:space="preserve"> </w:t>
            </w:r>
            <w:r w:rsidR="007E2B74">
              <w:t>648</w:t>
            </w:r>
            <w:r w:rsidRPr="00086C88">
              <w:t xml:space="preserve"> руб. </w:t>
            </w:r>
          </w:p>
          <w:p w:rsidR="00863ABC" w:rsidRPr="00086C88" w:rsidRDefault="00863ABC" w:rsidP="007E2B74">
            <w:r w:rsidRPr="00086C88">
              <w:t xml:space="preserve"> Итого по мероприятию – </w:t>
            </w:r>
            <w:r w:rsidR="007E2B74">
              <w:t>987</w:t>
            </w:r>
            <w:r w:rsidR="006F3643">
              <w:t xml:space="preserve"> </w:t>
            </w:r>
            <w:r w:rsidR="007E2B74">
              <w:t>648</w:t>
            </w:r>
            <w:r w:rsidRPr="00086C88">
              <w:t xml:space="preserve"> руб.</w:t>
            </w:r>
          </w:p>
        </w:tc>
        <w:tc>
          <w:tcPr>
            <w:tcW w:w="1199" w:type="pct"/>
          </w:tcPr>
          <w:p w:rsidR="00863ABC" w:rsidRPr="00086C88" w:rsidRDefault="00863ABC" w:rsidP="007028C0"/>
          <w:p w:rsidR="00863ABC" w:rsidRPr="00FA1AEA" w:rsidRDefault="00863ABC" w:rsidP="007E2B74">
            <w:r w:rsidRPr="00086C88">
              <w:t xml:space="preserve">Расчет оплаты труда </w:t>
            </w:r>
            <w:r w:rsidR="007E2B74">
              <w:t>143</w:t>
            </w:r>
            <w:r w:rsidRPr="00086C88">
              <w:t xml:space="preserve"> несовершеннолетних ОУ</w:t>
            </w:r>
          </w:p>
        </w:tc>
      </w:tr>
    </w:tbl>
    <w:p w:rsidR="007028C0" w:rsidRDefault="007028C0" w:rsidP="007028C0">
      <w:pPr>
        <w:jc w:val="both"/>
        <w:rPr>
          <w:bCs/>
          <w:color w:val="000000"/>
        </w:rPr>
      </w:pPr>
    </w:p>
    <w:p w:rsidR="000200FF" w:rsidRDefault="000200FF" w:rsidP="00A93677">
      <w:pPr>
        <w:rPr>
          <w:sz w:val="28"/>
          <w:szCs w:val="28"/>
        </w:rPr>
      </w:pPr>
    </w:p>
    <w:p w:rsidR="00405576" w:rsidRDefault="00405576" w:rsidP="00A93677">
      <w:pPr>
        <w:rPr>
          <w:sz w:val="28"/>
          <w:szCs w:val="28"/>
        </w:rPr>
      </w:pPr>
    </w:p>
    <w:p w:rsidR="00405576" w:rsidRDefault="00405576" w:rsidP="00A93677">
      <w:pPr>
        <w:rPr>
          <w:sz w:val="28"/>
          <w:szCs w:val="28"/>
        </w:rPr>
      </w:pPr>
    </w:p>
    <w:p w:rsidR="00405576" w:rsidRDefault="00405576" w:rsidP="00A93677">
      <w:pPr>
        <w:rPr>
          <w:sz w:val="28"/>
          <w:szCs w:val="28"/>
        </w:rPr>
      </w:pPr>
    </w:p>
    <w:p w:rsidR="00405576" w:rsidRDefault="00405576" w:rsidP="00A93677">
      <w:pPr>
        <w:rPr>
          <w:sz w:val="28"/>
          <w:szCs w:val="28"/>
        </w:rPr>
      </w:pPr>
    </w:p>
    <w:p w:rsidR="00405576" w:rsidRDefault="00405576" w:rsidP="00A93677">
      <w:pPr>
        <w:rPr>
          <w:sz w:val="28"/>
          <w:szCs w:val="28"/>
        </w:rPr>
      </w:pPr>
    </w:p>
    <w:p w:rsidR="00405576" w:rsidRDefault="00405576" w:rsidP="00405576">
      <w:pPr>
        <w:rPr>
          <w:bCs/>
        </w:rPr>
      </w:pPr>
    </w:p>
    <w:p w:rsidR="00405576" w:rsidRDefault="00405576" w:rsidP="00405576">
      <w:pPr>
        <w:rPr>
          <w:bCs/>
        </w:rPr>
      </w:pPr>
    </w:p>
    <w:sectPr w:rsidR="00405576" w:rsidSect="00DD2B67">
      <w:footerReference w:type="default" r:id="rId10"/>
      <w:pgSz w:w="11906" w:h="16838"/>
      <w:pgMar w:top="851" w:right="567" w:bottom="1134" w:left="147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7C" w:rsidRDefault="0083047C">
      <w:r>
        <w:separator/>
      </w:r>
    </w:p>
  </w:endnote>
  <w:endnote w:type="continuationSeparator" w:id="0">
    <w:p w:rsidR="0083047C" w:rsidRDefault="0083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C1" w:rsidRDefault="00D42C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7C" w:rsidRDefault="0083047C">
      <w:r>
        <w:separator/>
      </w:r>
    </w:p>
  </w:footnote>
  <w:footnote w:type="continuationSeparator" w:id="0">
    <w:p w:rsidR="0083047C" w:rsidRDefault="00830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57281"/>
      <w:docPartObj>
        <w:docPartGallery w:val="Page Numbers (Top of Page)"/>
        <w:docPartUnique/>
      </w:docPartObj>
    </w:sdtPr>
    <w:sdtContent>
      <w:p w:rsidR="00D42CC1" w:rsidRDefault="00D42CC1" w:rsidP="00DD2B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DE4">
          <w:rPr>
            <w:noProof/>
          </w:rPr>
          <w:t>32</w:t>
        </w:r>
        <w:r>
          <w:fldChar w:fldCharType="end"/>
        </w:r>
      </w:p>
    </w:sdtContent>
  </w:sdt>
  <w:p w:rsidR="00D42CC1" w:rsidRDefault="00D42CC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30"/>
    <w:multiLevelType w:val="hybridMultilevel"/>
    <w:tmpl w:val="DC30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5817"/>
    <w:multiLevelType w:val="hybridMultilevel"/>
    <w:tmpl w:val="65606A2A"/>
    <w:lvl w:ilvl="0" w:tplc="6B9CB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B70E9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 w15:restartNumberingAfterBreak="0">
    <w:nsid w:val="0C2F12CA"/>
    <w:multiLevelType w:val="hybridMultilevel"/>
    <w:tmpl w:val="192AE192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" w15:restartNumberingAfterBreak="0">
    <w:nsid w:val="0D2458E4"/>
    <w:multiLevelType w:val="hybridMultilevel"/>
    <w:tmpl w:val="E68E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431C7"/>
    <w:multiLevelType w:val="hybridMultilevel"/>
    <w:tmpl w:val="725E1A74"/>
    <w:lvl w:ilvl="0" w:tplc="3B06D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937A62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BF81E51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 w15:restartNumberingAfterBreak="0">
    <w:nsid w:val="1F8C0662"/>
    <w:multiLevelType w:val="hybridMultilevel"/>
    <w:tmpl w:val="03F6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10B96"/>
    <w:multiLevelType w:val="hybridMultilevel"/>
    <w:tmpl w:val="C1347F54"/>
    <w:lvl w:ilvl="0" w:tplc="DC94CD76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53936F7"/>
    <w:multiLevelType w:val="hybridMultilevel"/>
    <w:tmpl w:val="1F36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C2B05"/>
    <w:multiLevelType w:val="hybridMultilevel"/>
    <w:tmpl w:val="CB82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11B63"/>
    <w:multiLevelType w:val="multilevel"/>
    <w:tmpl w:val="8A28B598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3" w15:restartNumberingAfterBreak="0">
    <w:nsid w:val="2A2D2B8F"/>
    <w:multiLevelType w:val="hybridMultilevel"/>
    <w:tmpl w:val="795C24F6"/>
    <w:lvl w:ilvl="0" w:tplc="003C70A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A8E4003"/>
    <w:multiLevelType w:val="hybridMultilevel"/>
    <w:tmpl w:val="3C12CA7E"/>
    <w:lvl w:ilvl="0" w:tplc="5106CB7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C46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6" w15:restartNumberingAfterBreak="0">
    <w:nsid w:val="509D4AF3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 w15:restartNumberingAfterBreak="0">
    <w:nsid w:val="52B36C0E"/>
    <w:multiLevelType w:val="hybridMultilevel"/>
    <w:tmpl w:val="25440ED2"/>
    <w:lvl w:ilvl="0" w:tplc="90C8D4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8" w15:restartNumberingAfterBreak="0">
    <w:nsid w:val="540E574F"/>
    <w:multiLevelType w:val="hybridMultilevel"/>
    <w:tmpl w:val="25440ED2"/>
    <w:lvl w:ilvl="0" w:tplc="90C8D40A">
      <w:start w:val="1"/>
      <w:numFmt w:val="decimal"/>
      <w:lvlText w:val="%1."/>
      <w:lvlJc w:val="left"/>
      <w:pPr>
        <w:ind w:left="18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 w15:restartNumberingAfterBreak="0">
    <w:nsid w:val="55E15329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 w15:restartNumberingAfterBreak="0">
    <w:nsid w:val="5A3B45D4"/>
    <w:multiLevelType w:val="hybridMultilevel"/>
    <w:tmpl w:val="9F10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86C42"/>
    <w:multiLevelType w:val="hybridMultilevel"/>
    <w:tmpl w:val="FCDE9720"/>
    <w:lvl w:ilvl="0" w:tplc="14DE082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 w15:restartNumberingAfterBreak="0">
    <w:nsid w:val="638A6512"/>
    <w:multiLevelType w:val="hybridMultilevel"/>
    <w:tmpl w:val="CBE47D5A"/>
    <w:lvl w:ilvl="0" w:tplc="50623724">
      <w:start w:val="3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3" w15:restartNumberingAfterBreak="0">
    <w:nsid w:val="72D94BDB"/>
    <w:multiLevelType w:val="hybridMultilevel"/>
    <w:tmpl w:val="11B6BC1A"/>
    <w:lvl w:ilvl="0" w:tplc="9C8E9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97E0E"/>
    <w:multiLevelType w:val="hybridMultilevel"/>
    <w:tmpl w:val="7D6CF494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5" w15:restartNumberingAfterBreak="0">
    <w:nsid w:val="78F9451E"/>
    <w:multiLevelType w:val="hybridMultilevel"/>
    <w:tmpl w:val="E822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523FE"/>
    <w:multiLevelType w:val="hybridMultilevel"/>
    <w:tmpl w:val="2D904F9E"/>
    <w:lvl w:ilvl="0" w:tplc="8758D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B64671"/>
    <w:multiLevelType w:val="hybridMultilevel"/>
    <w:tmpl w:val="9594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4"/>
  </w:num>
  <w:num w:numId="5">
    <w:abstractNumId w:val="21"/>
  </w:num>
  <w:num w:numId="6">
    <w:abstractNumId w:val="9"/>
  </w:num>
  <w:num w:numId="7">
    <w:abstractNumId w:val="20"/>
  </w:num>
  <w:num w:numId="8">
    <w:abstractNumId w:val="4"/>
  </w:num>
  <w:num w:numId="9">
    <w:abstractNumId w:val="7"/>
  </w:num>
  <w:num w:numId="10">
    <w:abstractNumId w:val="6"/>
  </w:num>
  <w:num w:numId="11">
    <w:abstractNumId w:val="15"/>
  </w:num>
  <w:num w:numId="12">
    <w:abstractNumId w:val="16"/>
  </w:num>
  <w:num w:numId="13">
    <w:abstractNumId w:val="22"/>
  </w:num>
  <w:num w:numId="14">
    <w:abstractNumId w:val="2"/>
  </w:num>
  <w:num w:numId="15">
    <w:abstractNumId w:val="26"/>
  </w:num>
  <w:num w:numId="16">
    <w:abstractNumId w:val="10"/>
  </w:num>
  <w:num w:numId="17">
    <w:abstractNumId w:val="11"/>
  </w:num>
  <w:num w:numId="18">
    <w:abstractNumId w:val="5"/>
  </w:num>
  <w:num w:numId="19">
    <w:abstractNumId w:val="0"/>
  </w:num>
  <w:num w:numId="20">
    <w:abstractNumId w:val="13"/>
  </w:num>
  <w:num w:numId="21">
    <w:abstractNumId w:val="17"/>
  </w:num>
  <w:num w:numId="22">
    <w:abstractNumId w:val="18"/>
  </w:num>
  <w:num w:numId="23">
    <w:abstractNumId w:val="14"/>
  </w:num>
  <w:num w:numId="24">
    <w:abstractNumId w:val="8"/>
  </w:num>
  <w:num w:numId="25">
    <w:abstractNumId w:val="23"/>
  </w:num>
  <w:num w:numId="26">
    <w:abstractNumId w:val="1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77"/>
    <w:rsid w:val="00011DA3"/>
    <w:rsid w:val="00012E9E"/>
    <w:rsid w:val="00017A83"/>
    <w:rsid w:val="000200FF"/>
    <w:rsid w:val="000203CA"/>
    <w:rsid w:val="0002069A"/>
    <w:rsid w:val="0002136A"/>
    <w:rsid w:val="00032664"/>
    <w:rsid w:val="00032C64"/>
    <w:rsid w:val="000400BB"/>
    <w:rsid w:val="00045BE3"/>
    <w:rsid w:val="0005112F"/>
    <w:rsid w:val="00051EFC"/>
    <w:rsid w:val="00060B7B"/>
    <w:rsid w:val="000623EC"/>
    <w:rsid w:val="00083844"/>
    <w:rsid w:val="00086A00"/>
    <w:rsid w:val="00086C88"/>
    <w:rsid w:val="0009548E"/>
    <w:rsid w:val="000A0074"/>
    <w:rsid w:val="000A009A"/>
    <w:rsid w:val="000A25C9"/>
    <w:rsid w:val="000A2804"/>
    <w:rsid w:val="000A3293"/>
    <w:rsid w:val="000A6892"/>
    <w:rsid w:val="000A7B8C"/>
    <w:rsid w:val="000B096D"/>
    <w:rsid w:val="000B7207"/>
    <w:rsid w:val="000C2E08"/>
    <w:rsid w:val="000C5CE5"/>
    <w:rsid w:val="000D5DB5"/>
    <w:rsid w:val="000E12C9"/>
    <w:rsid w:val="000E19EC"/>
    <w:rsid w:val="000F301D"/>
    <w:rsid w:val="000F4668"/>
    <w:rsid w:val="000F5F5A"/>
    <w:rsid w:val="000F7025"/>
    <w:rsid w:val="001163C5"/>
    <w:rsid w:val="00121CAB"/>
    <w:rsid w:val="001228B1"/>
    <w:rsid w:val="0012536E"/>
    <w:rsid w:val="00130A10"/>
    <w:rsid w:val="001337E8"/>
    <w:rsid w:val="001359C8"/>
    <w:rsid w:val="00136AED"/>
    <w:rsid w:val="00142A0D"/>
    <w:rsid w:val="0014367D"/>
    <w:rsid w:val="001474F4"/>
    <w:rsid w:val="00152364"/>
    <w:rsid w:val="00162F81"/>
    <w:rsid w:val="001631D1"/>
    <w:rsid w:val="00164355"/>
    <w:rsid w:val="00177527"/>
    <w:rsid w:val="00181202"/>
    <w:rsid w:val="00190B3D"/>
    <w:rsid w:val="00193E30"/>
    <w:rsid w:val="00195E11"/>
    <w:rsid w:val="00197500"/>
    <w:rsid w:val="001A07F5"/>
    <w:rsid w:val="001A31EB"/>
    <w:rsid w:val="001A3D4D"/>
    <w:rsid w:val="001B2B92"/>
    <w:rsid w:val="001B4995"/>
    <w:rsid w:val="001C4B76"/>
    <w:rsid w:val="001C4ECB"/>
    <w:rsid w:val="001D2DF6"/>
    <w:rsid w:val="001D4B4D"/>
    <w:rsid w:val="00203B3E"/>
    <w:rsid w:val="002078EC"/>
    <w:rsid w:val="00210564"/>
    <w:rsid w:val="0021078B"/>
    <w:rsid w:val="00220B50"/>
    <w:rsid w:val="00223641"/>
    <w:rsid w:val="00236160"/>
    <w:rsid w:val="0024057D"/>
    <w:rsid w:val="00242A59"/>
    <w:rsid w:val="002432E4"/>
    <w:rsid w:val="00243DB4"/>
    <w:rsid w:val="00244C75"/>
    <w:rsid w:val="002545CD"/>
    <w:rsid w:val="00260F64"/>
    <w:rsid w:val="0026221B"/>
    <w:rsid w:val="0026270C"/>
    <w:rsid w:val="0026784C"/>
    <w:rsid w:val="00270600"/>
    <w:rsid w:val="00275318"/>
    <w:rsid w:val="00283657"/>
    <w:rsid w:val="002856D6"/>
    <w:rsid w:val="00292072"/>
    <w:rsid w:val="002956AB"/>
    <w:rsid w:val="002A1F61"/>
    <w:rsid w:val="002B21C4"/>
    <w:rsid w:val="002C0194"/>
    <w:rsid w:val="002C3388"/>
    <w:rsid w:val="002D0E4A"/>
    <w:rsid w:val="002E0747"/>
    <w:rsid w:val="002E113C"/>
    <w:rsid w:val="002E4636"/>
    <w:rsid w:val="002E648E"/>
    <w:rsid w:val="00301397"/>
    <w:rsid w:val="0031531C"/>
    <w:rsid w:val="00316D8C"/>
    <w:rsid w:val="003178A7"/>
    <w:rsid w:val="00320F3B"/>
    <w:rsid w:val="00323A9D"/>
    <w:rsid w:val="00324A9D"/>
    <w:rsid w:val="00325313"/>
    <w:rsid w:val="00326A89"/>
    <w:rsid w:val="00347E4E"/>
    <w:rsid w:val="00353394"/>
    <w:rsid w:val="003646F4"/>
    <w:rsid w:val="003662C4"/>
    <w:rsid w:val="00367656"/>
    <w:rsid w:val="003703C2"/>
    <w:rsid w:val="00371F01"/>
    <w:rsid w:val="00380EE1"/>
    <w:rsid w:val="00393746"/>
    <w:rsid w:val="003B1970"/>
    <w:rsid w:val="003D22D7"/>
    <w:rsid w:val="003E1AA8"/>
    <w:rsid w:val="003F09C9"/>
    <w:rsid w:val="003F784B"/>
    <w:rsid w:val="00405576"/>
    <w:rsid w:val="0040603A"/>
    <w:rsid w:val="00410F18"/>
    <w:rsid w:val="00411DC5"/>
    <w:rsid w:val="00412E20"/>
    <w:rsid w:val="00440A73"/>
    <w:rsid w:val="00450FE8"/>
    <w:rsid w:val="00454141"/>
    <w:rsid w:val="0046028C"/>
    <w:rsid w:val="0046047B"/>
    <w:rsid w:val="00465125"/>
    <w:rsid w:val="00467830"/>
    <w:rsid w:val="00477462"/>
    <w:rsid w:val="00480435"/>
    <w:rsid w:val="00484992"/>
    <w:rsid w:val="004A2926"/>
    <w:rsid w:val="004A710E"/>
    <w:rsid w:val="004B06B4"/>
    <w:rsid w:val="004C3241"/>
    <w:rsid w:val="004C3A67"/>
    <w:rsid w:val="004C46E8"/>
    <w:rsid w:val="004D553F"/>
    <w:rsid w:val="004D630B"/>
    <w:rsid w:val="004D7F11"/>
    <w:rsid w:val="004E0120"/>
    <w:rsid w:val="004F21B5"/>
    <w:rsid w:val="004F775F"/>
    <w:rsid w:val="00506D4E"/>
    <w:rsid w:val="00511AA5"/>
    <w:rsid w:val="00517EBD"/>
    <w:rsid w:val="0052048A"/>
    <w:rsid w:val="005206FD"/>
    <w:rsid w:val="00527757"/>
    <w:rsid w:val="00531080"/>
    <w:rsid w:val="00531AF8"/>
    <w:rsid w:val="00534CBF"/>
    <w:rsid w:val="00542210"/>
    <w:rsid w:val="005439A0"/>
    <w:rsid w:val="00550D8B"/>
    <w:rsid w:val="00554E4F"/>
    <w:rsid w:val="005574AF"/>
    <w:rsid w:val="00565185"/>
    <w:rsid w:val="00565CC1"/>
    <w:rsid w:val="00574B99"/>
    <w:rsid w:val="0057562F"/>
    <w:rsid w:val="0059292D"/>
    <w:rsid w:val="005957E1"/>
    <w:rsid w:val="005A56C4"/>
    <w:rsid w:val="005A5912"/>
    <w:rsid w:val="005B1DDF"/>
    <w:rsid w:val="005B32F4"/>
    <w:rsid w:val="005D2B3F"/>
    <w:rsid w:val="005D6587"/>
    <w:rsid w:val="005E2321"/>
    <w:rsid w:val="005E26AB"/>
    <w:rsid w:val="005E4DD1"/>
    <w:rsid w:val="005F3F52"/>
    <w:rsid w:val="005F6E62"/>
    <w:rsid w:val="006033C7"/>
    <w:rsid w:val="0060651E"/>
    <w:rsid w:val="00611796"/>
    <w:rsid w:val="006154D7"/>
    <w:rsid w:val="00626433"/>
    <w:rsid w:val="006321C4"/>
    <w:rsid w:val="0063562F"/>
    <w:rsid w:val="0063663A"/>
    <w:rsid w:val="0064337E"/>
    <w:rsid w:val="00643829"/>
    <w:rsid w:val="0064532E"/>
    <w:rsid w:val="00652BD1"/>
    <w:rsid w:val="00652F6E"/>
    <w:rsid w:val="006623A2"/>
    <w:rsid w:val="0066381B"/>
    <w:rsid w:val="00681391"/>
    <w:rsid w:val="00682734"/>
    <w:rsid w:val="006836D5"/>
    <w:rsid w:val="00683DA5"/>
    <w:rsid w:val="00687EEC"/>
    <w:rsid w:val="006936EC"/>
    <w:rsid w:val="006B2A3C"/>
    <w:rsid w:val="006C013C"/>
    <w:rsid w:val="006C483F"/>
    <w:rsid w:val="006D02EE"/>
    <w:rsid w:val="006E283A"/>
    <w:rsid w:val="006E6183"/>
    <w:rsid w:val="006F18F1"/>
    <w:rsid w:val="006F3643"/>
    <w:rsid w:val="006F3ED7"/>
    <w:rsid w:val="006F5F09"/>
    <w:rsid w:val="006F643C"/>
    <w:rsid w:val="007028C0"/>
    <w:rsid w:val="00706240"/>
    <w:rsid w:val="00707C4C"/>
    <w:rsid w:val="00707D3A"/>
    <w:rsid w:val="007108B8"/>
    <w:rsid w:val="0072004A"/>
    <w:rsid w:val="00720EF7"/>
    <w:rsid w:val="0073038D"/>
    <w:rsid w:val="0073553F"/>
    <w:rsid w:val="00755C4E"/>
    <w:rsid w:val="00760244"/>
    <w:rsid w:val="00760AD8"/>
    <w:rsid w:val="007721C1"/>
    <w:rsid w:val="00773482"/>
    <w:rsid w:val="007750A6"/>
    <w:rsid w:val="0077558D"/>
    <w:rsid w:val="00786110"/>
    <w:rsid w:val="00790796"/>
    <w:rsid w:val="00792245"/>
    <w:rsid w:val="00794C1E"/>
    <w:rsid w:val="007A2634"/>
    <w:rsid w:val="007A7E87"/>
    <w:rsid w:val="007D176B"/>
    <w:rsid w:val="007D3D53"/>
    <w:rsid w:val="007D4C42"/>
    <w:rsid w:val="007E0EBF"/>
    <w:rsid w:val="007E2B74"/>
    <w:rsid w:val="007E5CB3"/>
    <w:rsid w:val="0080492D"/>
    <w:rsid w:val="00804D03"/>
    <w:rsid w:val="0081586E"/>
    <w:rsid w:val="00815CFC"/>
    <w:rsid w:val="0082545E"/>
    <w:rsid w:val="00825965"/>
    <w:rsid w:val="0083047C"/>
    <w:rsid w:val="0083462C"/>
    <w:rsid w:val="00854835"/>
    <w:rsid w:val="008610B6"/>
    <w:rsid w:val="00863ABC"/>
    <w:rsid w:val="00865901"/>
    <w:rsid w:val="00870B01"/>
    <w:rsid w:val="00871237"/>
    <w:rsid w:val="008715C2"/>
    <w:rsid w:val="00871FEB"/>
    <w:rsid w:val="00873AE8"/>
    <w:rsid w:val="00873D2C"/>
    <w:rsid w:val="0087537C"/>
    <w:rsid w:val="008756AF"/>
    <w:rsid w:val="00875E3D"/>
    <w:rsid w:val="00883B7B"/>
    <w:rsid w:val="008A04C2"/>
    <w:rsid w:val="008B6A06"/>
    <w:rsid w:val="008B7983"/>
    <w:rsid w:val="008C1E16"/>
    <w:rsid w:val="008C2677"/>
    <w:rsid w:val="008C4089"/>
    <w:rsid w:val="008C6C32"/>
    <w:rsid w:val="008D3800"/>
    <w:rsid w:val="008D54AE"/>
    <w:rsid w:val="008E1C49"/>
    <w:rsid w:val="008E3CAD"/>
    <w:rsid w:val="008F4F3E"/>
    <w:rsid w:val="00901A58"/>
    <w:rsid w:val="00903077"/>
    <w:rsid w:val="00905250"/>
    <w:rsid w:val="009113F7"/>
    <w:rsid w:val="009118EF"/>
    <w:rsid w:val="0091685A"/>
    <w:rsid w:val="00920647"/>
    <w:rsid w:val="0092463B"/>
    <w:rsid w:val="00927037"/>
    <w:rsid w:val="00927566"/>
    <w:rsid w:val="009422AF"/>
    <w:rsid w:val="009442B5"/>
    <w:rsid w:val="00945423"/>
    <w:rsid w:val="00945CA2"/>
    <w:rsid w:val="00950E7A"/>
    <w:rsid w:val="0095200F"/>
    <w:rsid w:val="00953940"/>
    <w:rsid w:val="009604CF"/>
    <w:rsid w:val="0097667F"/>
    <w:rsid w:val="00976B88"/>
    <w:rsid w:val="009828D8"/>
    <w:rsid w:val="00992023"/>
    <w:rsid w:val="00995EE1"/>
    <w:rsid w:val="0099793E"/>
    <w:rsid w:val="00997AFC"/>
    <w:rsid w:val="009A6639"/>
    <w:rsid w:val="009A7AEC"/>
    <w:rsid w:val="009B258F"/>
    <w:rsid w:val="009B719E"/>
    <w:rsid w:val="009D425E"/>
    <w:rsid w:val="009D4ECB"/>
    <w:rsid w:val="009D624A"/>
    <w:rsid w:val="009E3B44"/>
    <w:rsid w:val="009E5645"/>
    <w:rsid w:val="009E72F4"/>
    <w:rsid w:val="009F2B52"/>
    <w:rsid w:val="00A007E3"/>
    <w:rsid w:val="00A04921"/>
    <w:rsid w:val="00A06CFE"/>
    <w:rsid w:val="00A12FA4"/>
    <w:rsid w:val="00A27756"/>
    <w:rsid w:val="00A3636D"/>
    <w:rsid w:val="00A509F2"/>
    <w:rsid w:val="00A52264"/>
    <w:rsid w:val="00A6006B"/>
    <w:rsid w:val="00A80B11"/>
    <w:rsid w:val="00A82CFA"/>
    <w:rsid w:val="00A91FD4"/>
    <w:rsid w:val="00A93677"/>
    <w:rsid w:val="00A94387"/>
    <w:rsid w:val="00A94A8D"/>
    <w:rsid w:val="00AB1397"/>
    <w:rsid w:val="00AB734D"/>
    <w:rsid w:val="00AB7B3D"/>
    <w:rsid w:val="00AC5107"/>
    <w:rsid w:val="00AD2C2D"/>
    <w:rsid w:val="00AE2C83"/>
    <w:rsid w:val="00AE4C8C"/>
    <w:rsid w:val="00AF38B5"/>
    <w:rsid w:val="00AF47B0"/>
    <w:rsid w:val="00AF656A"/>
    <w:rsid w:val="00B04729"/>
    <w:rsid w:val="00B26CDB"/>
    <w:rsid w:val="00B37BBD"/>
    <w:rsid w:val="00B427AF"/>
    <w:rsid w:val="00B43F2D"/>
    <w:rsid w:val="00B4582D"/>
    <w:rsid w:val="00B46382"/>
    <w:rsid w:val="00B476B8"/>
    <w:rsid w:val="00B47E93"/>
    <w:rsid w:val="00B706D6"/>
    <w:rsid w:val="00B71034"/>
    <w:rsid w:val="00B77748"/>
    <w:rsid w:val="00B81789"/>
    <w:rsid w:val="00B81A1B"/>
    <w:rsid w:val="00B82836"/>
    <w:rsid w:val="00B875C9"/>
    <w:rsid w:val="00BA1C2E"/>
    <w:rsid w:val="00BA3636"/>
    <w:rsid w:val="00BA3D4F"/>
    <w:rsid w:val="00BA76CB"/>
    <w:rsid w:val="00BB1055"/>
    <w:rsid w:val="00BB4268"/>
    <w:rsid w:val="00BC1BDA"/>
    <w:rsid w:val="00BD0FEF"/>
    <w:rsid w:val="00BD5DE4"/>
    <w:rsid w:val="00BE0F7D"/>
    <w:rsid w:val="00C00CD7"/>
    <w:rsid w:val="00C06E17"/>
    <w:rsid w:val="00C073DB"/>
    <w:rsid w:val="00C11278"/>
    <w:rsid w:val="00C17DB1"/>
    <w:rsid w:val="00C20366"/>
    <w:rsid w:val="00C25F9C"/>
    <w:rsid w:val="00C27E32"/>
    <w:rsid w:val="00C302EC"/>
    <w:rsid w:val="00C4150B"/>
    <w:rsid w:val="00C43102"/>
    <w:rsid w:val="00C47755"/>
    <w:rsid w:val="00C505B2"/>
    <w:rsid w:val="00C53EBB"/>
    <w:rsid w:val="00C63261"/>
    <w:rsid w:val="00C84703"/>
    <w:rsid w:val="00C854B4"/>
    <w:rsid w:val="00C94E91"/>
    <w:rsid w:val="00CA3C3E"/>
    <w:rsid w:val="00CB2E11"/>
    <w:rsid w:val="00CB7E32"/>
    <w:rsid w:val="00CC5553"/>
    <w:rsid w:val="00CD2559"/>
    <w:rsid w:val="00CD4520"/>
    <w:rsid w:val="00CE5AE9"/>
    <w:rsid w:val="00D02928"/>
    <w:rsid w:val="00D1651F"/>
    <w:rsid w:val="00D16891"/>
    <w:rsid w:val="00D23990"/>
    <w:rsid w:val="00D30BAC"/>
    <w:rsid w:val="00D37117"/>
    <w:rsid w:val="00D37932"/>
    <w:rsid w:val="00D4199B"/>
    <w:rsid w:val="00D42CC1"/>
    <w:rsid w:val="00D55F91"/>
    <w:rsid w:val="00D63B81"/>
    <w:rsid w:val="00D663DA"/>
    <w:rsid w:val="00D725DE"/>
    <w:rsid w:val="00D72872"/>
    <w:rsid w:val="00D74C25"/>
    <w:rsid w:val="00D84432"/>
    <w:rsid w:val="00D902E4"/>
    <w:rsid w:val="00D93F91"/>
    <w:rsid w:val="00D9484E"/>
    <w:rsid w:val="00D95E61"/>
    <w:rsid w:val="00DA3DD7"/>
    <w:rsid w:val="00DA689B"/>
    <w:rsid w:val="00DA70CC"/>
    <w:rsid w:val="00DB397C"/>
    <w:rsid w:val="00DB3F38"/>
    <w:rsid w:val="00DC0D7F"/>
    <w:rsid w:val="00DC22C5"/>
    <w:rsid w:val="00DD0275"/>
    <w:rsid w:val="00DD2B67"/>
    <w:rsid w:val="00DD3EC9"/>
    <w:rsid w:val="00DD4B20"/>
    <w:rsid w:val="00DD5D89"/>
    <w:rsid w:val="00DF5839"/>
    <w:rsid w:val="00E03784"/>
    <w:rsid w:val="00E15F89"/>
    <w:rsid w:val="00E17F8E"/>
    <w:rsid w:val="00E30D02"/>
    <w:rsid w:val="00E34A7D"/>
    <w:rsid w:val="00E40C2C"/>
    <w:rsid w:val="00E41B8B"/>
    <w:rsid w:val="00E4210B"/>
    <w:rsid w:val="00E4693F"/>
    <w:rsid w:val="00E503B0"/>
    <w:rsid w:val="00E61B74"/>
    <w:rsid w:val="00E66D35"/>
    <w:rsid w:val="00E71D16"/>
    <w:rsid w:val="00E723FC"/>
    <w:rsid w:val="00E7745E"/>
    <w:rsid w:val="00E8110B"/>
    <w:rsid w:val="00E8123D"/>
    <w:rsid w:val="00E8396A"/>
    <w:rsid w:val="00E9637C"/>
    <w:rsid w:val="00EA19B6"/>
    <w:rsid w:val="00EA4A22"/>
    <w:rsid w:val="00EB3209"/>
    <w:rsid w:val="00EB4DD1"/>
    <w:rsid w:val="00EB58CC"/>
    <w:rsid w:val="00EC0CCF"/>
    <w:rsid w:val="00EC0FA8"/>
    <w:rsid w:val="00EC1A9E"/>
    <w:rsid w:val="00EC366C"/>
    <w:rsid w:val="00ED046F"/>
    <w:rsid w:val="00ED374C"/>
    <w:rsid w:val="00ED4934"/>
    <w:rsid w:val="00ED679D"/>
    <w:rsid w:val="00EE4D5F"/>
    <w:rsid w:val="00EE6A3B"/>
    <w:rsid w:val="00EF3C2A"/>
    <w:rsid w:val="00EF3D37"/>
    <w:rsid w:val="00EF4E37"/>
    <w:rsid w:val="00EF6C5F"/>
    <w:rsid w:val="00F014BF"/>
    <w:rsid w:val="00F019E0"/>
    <w:rsid w:val="00F04D5B"/>
    <w:rsid w:val="00F1435D"/>
    <w:rsid w:val="00F243F0"/>
    <w:rsid w:val="00F270AE"/>
    <w:rsid w:val="00F33F5C"/>
    <w:rsid w:val="00F37DA5"/>
    <w:rsid w:val="00F42A27"/>
    <w:rsid w:val="00F46364"/>
    <w:rsid w:val="00F55892"/>
    <w:rsid w:val="00F57C60"/>
    <w:rsid w:val="00F63694"/>
    <w:rsid w:val="00F70155"/>
    <w:rsid w:val="00F710C1"/>
    <w:rsid w:val="00F72C8D"/>
    <w:rsid w:val="00F8314B"/>
    <w:rsid w:val="00F838FC"/>
    <w:rsid w:val="00F95BDC"/>
    <w:rsid w:val="00FA164F"/>
    <w:rsid w:val="00FB259B"/>
    <w:rsid w:val="00FB4495"/>
    <w:rsid w:val="00FD200F"/>
    <w:rsid w:val="00F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00A31"/>
  <w15:docId w15:val="{4A3B0848-D7E8-4198-8533-35D1C232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52B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unhideWhenUsed/>
    <w:qFormat/>
    <w:rsid w:val="008610B6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2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10B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3">
    <w:name w:val="footer"/>
    <w:basedOn w:val="a"/>
    <w:link w:val="a4"/>
    <w:uiPriority w:val="99"/>
    <w:rsid w:val="00A93677"/>
    <w:pPr>
      <w:tabs>
        <w:tab w:val="center" w:pos="4677"/>
        <w:tab w:val="right" w:pos="9355"/>
      </w:tabs>
      <w:jc w:val="center"/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9367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936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3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67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902E4"/>
    <w:rPr>
      <w:color w:val="0000FF" w:themeColor="hyperlink"/>
      <w:u w:val="single"/>
    </w:rPr>
  </w:style>
  <w:style w:type="character" w:customStyle="1" w:styleId="blk">
    <w:name w:val="blk"/>
    <w:basedOn w:val="a0"/>
    <w:rsid w:val="00652BD1"/>
  </w:style>
  <w:style w:type="paragraph" w:styleId="a8">
    <w:name w:val="List Paragraph"/>
    <w:basedOn w:val="a"/>
    <w:uiPriority w:val="99"/>
    <w:qFormat/>
    <w:rsid w:val="00527757"/>
    <w:pPr>
      <w:ind w:left="720"/>
      <w:contextualSpacing/>
    </w:pPr>
  </w:style>
  <w:style w:type="table" w:styleId="a9">
    <w:name w:val="Light List"/>
    <w:basedOn w:val="a1"/>
    <w:uiPriority w:val="61"/>
    <w:rsid w:val="001631D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a">
    <w:name w:val="line number"/>
    <w:basedOn w:val="a0"/>
    <w:uiPriority w:val="99"/>
    <w:semiHidden/>
    <w:unhideWhenUsed/>
    <w:rsid w:val="00B706D6"/>
  </w:style>
  <w:style w:type="paragraph" w:styleId="ab">
    <w:name w:val="header"/>
    <w:basedOn w:val="a"/>
    <w:link w:val="ac"/>
    <w:uiPriority w:val="99"/>
    <w:unhideWhenUsed/>
    <w:rsid w:val="00B706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0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8610B6"/>
    <w:pPr>
      <w:spacing w:after="0" w:line="240" w:lineRule="auto"/>
    </w:pPr>
  </w:style>
  <w:style w:type="paragraph" w:customStyle="1" w:styleId="Default">
    <w:name w:val="Default"/>
    <w:uiPriority w:val="99"/>
    <w:rsid w:val="008610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610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99"/>
    <w:rsid w:val="00861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uiPriority w:val="99"/>
    <w:rsid w:val="008610B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8610B6"/>
  </w:style>
  <w:style w:type="character" w:customStyle="1" w:styleId="eop">
    <w:name w:val="eop"/>
    <w:basedOn w:val="a0"/>
    <w:uiPriority w:val="99"/>
    <w:rsid w:val="008610B6"/>
  </w:style>
  <w:style w:type="paragraph" w:customStyle="1" w:styleId="xl73">
    <w:name w:val="xl73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8610B6"/>
    <w:pPr>
      <w:spacing w:before="100" w:beforeAutospacing="1" w:after="100" w:afterAutospacing="1"/>
    </w:pPr>
  </w:style>
  <w:style w:type="paragraph" w:customStyle="1" w:styleId="xl75">
    <w:name w:val="xl75"/>
    <w:basedOn w:val="a"/>
    <w:rsid w:val="008610B6"/>
    <w:pPr>
      <w:spacing w:before="100" w:beforeAutospacing="1" w:after="100" w:afterAutospacing="1"/>
    </w:pPr>
  </w:style>
  <w:style w:type="paragraph" w:customStyle="1" w:styleId="xl76">
    <w:name w:val="xl7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610B6"/>
    <w:pPr>
      <w:spacing w:before="100" w:beforeAutospacing="1" w:after="100" w:afterAutospacing="1"/>
    </w:pPr>
  </w:style>
  <w:style w:type="paragraph" w:customStyle="1" w:styleId="xl79">
    <w:name w:val="xl79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uiPriority w:val="99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uiPriority w:val="99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msonormal0">
    <w:name w:val="msonormal"/>
    <w:basedOn w:val="a"/>
    <w:rsid w:val="008610B6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8610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610B6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051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51E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">
    <w:name w:val="FollowedHyperlink"/>
    <w:basedOn w:val="a0"/>
    <w:uiPriority w:val="99"/>
    <w:semiHidden/>
    <w:rsid w:val="00F838FC"/>
    <w:rPr>
      <w:rFonts w:cs="Times New Roman"/>
      <w:color w:val="800080"/>
      <w:u w:val="single"/>
    </w:rPr>
  </w:style>
  <w:style w:type="paragraph" w:customStyle="1" w:styleId="xl70">
    <w:name w:val="xl70"/>
    <w:basedOn w:val="a"/>
    <w:rsid w:val="00F8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8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8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6">
    <w:name w:val="xl866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7">
    <w:name w:val="xl867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8">
    <w:name w:val="xl868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9">
    <w:name w:val="xl869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0">
    <w:name w:val="xl870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1">
    <w:name w:val="xl871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2">
    <w:name w:val="xl872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3">
    <w:name w:val="xl873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4">
    <w:name w:val="xl874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5">
    <w:name w:val="xl875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6">
    <w:name w:val="xl876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7">
    <w:name w:val="xl877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8">
    <w:name w:val="xl878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9">
    <w:name w:val="xl879"/>
    <w:basedOn w:val="a"/>
    <w:rsid w:val="005A59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0">
    <w:name w:val="xl880"/>
    <w:basedOn w:val="a"/>
    <w:rsid w:val="005A59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1">
    <w:name w:val="xl881"/>
    <w:basedOn w:val="a"/>
    <w:rsid w:val="005A59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2">
    <w:name w:val="xl882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3">
    <w:name w:val="xl883"/>
    <w:basedOn w:val="a"/>
    <w:rsid w:val="005A5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4">
    <w:name w:val="xl884"/>
    <w:basedOn w:val="a"/>
    <w:rsid w:val="00702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5">
    <w:name w:val="xl885"/>
    <w:basedOn w:val="a"/>
    <w:rsid w:val="00702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6">
    <w:name w:val="xl886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7">
    <w:name w:val="xl887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8">
    <w:name w:val="xl888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9">
    <w:name w:val="xl889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0">
    <w:name w:val="xl890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1">
    <w:name w:val="xl891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2">
    <w:name w:val="xl892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3">
    <w:name w:val="xl893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4">
    <w:name w:val="xl894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5">
    <w:name w:val="xl895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6">
    <w:name w:val="xl896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7">
    <w:name w:val="xl897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8">
    <w:name w:val="xl898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9">
    <w:name w:val="xl899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0">
    <w:name w:val="xl900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1">
    <w:name w:val="xl901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2">
    <w:name w:val="xl902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BE7A3-BC63-45EF-81A3-65D90654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62</Pages>
  <Words>10468</Words>
  <Characters>59668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Пользователь</cp:lastModifiedBy>
  <cp:revision>4</cp:revision>
  <cp:lastPrinted>2022-07-14T03:32:00Z</cp:lastPrinted>
  <dcterms:created xsi:type="dcterms:W3CDTF">2022-07-11T05:52:00Z</dcterms:created>
  <dcterms:modified xsi:type="dcterms:W3CDTF">2022-07-14T03:38:00Z</dcterms:modified>
</cp:coreProperties>
</file>